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C803D" w14:textId="1E446C1A" w:rsidR="00D55D4A" w:rsidRPr="00C91A6A" w:rsidRDefault="00AF4152">
      <w:pPr>
        <w:rPr>
          <w:b/>
          <w:bCs/>
          <w:sz w:val="36"/>
          <w:szCs w:val="36"/>
        </w:rPr>
      </w:pPr>
      <w:r w:rsidRPr="00C91A6A">
        <w:rPr>
          <w:b/>
          <w:bCs/>
          <w:sz w:val="36"/>
          <w:szCs w:val="36"/>
        </w:rPr>
        <w:t xml:space="preserve">THE PASSOVER </w:t>
      </w:r>
      <w:r w:rsidR="00C91A6A" w:rsidRPr="00C91A6A">
        <w:rPr>
          <w:b/>
          <w:bCs/>
          <w:sz w:val="36"/>
          <w:szCs w:val="36"/>
        </w:rPr>
        <w:t>SACRIFICE</w:t>
      </w:r>
    </w:p>
    <w:tbl>
      <w:tblPr>
        <w:tblStyle w:val="GridTable4-Accent6"/>
        <w:tblW w:w="0" w:type="auto"/>
        <w:tblLook w:val="04A0" w:firstRow="1" w:lastRow="0" w:firstColumn="1" w:lastColumn="0" w:noHBand="0" w:noVBand="1"/>
      </w:tblPr>
      <w:tblGrid>
        <w:gridCol w:w="4392"/>
        <w:gridCol w:w="4392"/>
        <w:gridCol w:w="4392"/>
      </w:tblGrid>
      <w:tr w:rsidR="00901F87" w14:paraId="1679B82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6" w:type="dxa"/>
            <w:gridSpan w:val="3"/>
          </w:tcPr>
          <w:p w14:paraId="53B9B5A1" w14:textId="54DDC921" w:rsidR="00901F87" w:rsidRDefault="00901F87" w:rsidP="00901F87">
            <w:pPr>
              <w:jc w:val="center"/>
            </w:pPr>
            <w:r w:rsidRPr="00901F87">
              <w:rPr>
                <w:sz w:val="48"/>
                <w:szCs w:val="48"/>
              </w:rPr>
              <w:t>The Passover Sacrifice</w:t>
            </w:r>
          </w:p>
        </w:tc>
      </w:tr>
      <w:tr w:rsidR="00901F87" w14:paraId="5231B4C7" w14:textId="77777777" w:rsidTr="00901F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569B9C9E" w14:textId="11030014" w:rsidR="00901F87" w:rsidRPr="00901F87" w:rsidRDefault="00901F87">
            <w:pPr>
              <w:rPr>
                <w:sz w:val="28"/>
                <w:szCs w:val="28"/>
              </w:rPr>
            </w:pPr>
            <w:r>
              <w:rPr>
                <w:sz w:val="28"/>
                <w:szCs w:val="28"/>
              </w:rPr>
              <w:t>Be Passover sacrifice with no bone broken</w:t>
            </w:r>
          </w:p>
        </w:tc>
        <w:tc>
          <w:tcPr>
            <w:tcW w:w="4392" w:type="dxa"/>
          </w:tcPr>
          <w:p w14:paraId="0825E70C" w14:textId="3E51BD87" w:rsidR="00901F87" w:rsidRPr="00901F87" w:rsidRDefault="00901F87">
            <w:pPr>
              <w:cnfStyle w:val="000000100000" w:firstRow="0" w:lastRow="0" w:firstColumn="0" w:lastColumn="0" w:oddVBand="0" w:evenVBand="0" w:oddHBand="1" w:evenHBand="0" w:firstRowFirstColumn="0" w:firstRowLastColumn="0" w:lastRowFirstColumn="0" w:lastRowLastColumn="0"/>
              <w:rPr>
                <w:sz w:val="24"/>
                <w:szCs w:val="24"/>
              </w:rPr>
            </w:pPr>
            <w:r w:rsidRPr="0068740C">
              <w:rPr>
                <w:b/>
                <w:bCs/>
                <w:sz w:val="24"/>
                <w:szCs w:val="24"/>
                <w:u w:val="single"/>
              </w:rPr>
              <w:t>Exodus 12:46</w:t>
            </w:r>
            <w:r w:rsidRPr="00901F87">
              <w:rPr>
                <w:sz w:val="24"/>
                <w:szCs w:val="24"/>
              </w:rPr>
              <w:t xml:space="preserve"> -- It must be eaten inside one house; take not of the meat outside the house. </w:t>
            </w:r>
            <w:r w:rsidRPr="00901F87">
              <w:rPr>
                <w:i/>
                <w:iCs/>
                <w:sz w:val="24"/>
                <w:szCs w:val="24"/>
              </w:rPr>
              <w:t>Do not break any of the bones.</w:t>
            </w:r>
          </w:p>
          <w:p w14:paraId="25F4880E" w14:textId="050BB967" w:rsidR="00901F87" w:rsidRDefault="00901F87">
            <w:pPr>
              <w:cnfStyle w:val="000000100000" w:firstRow="0" w:lastRow="0" w:firstColumn="0" w:lastColumn="0" w:oddVBand="0" w:evenVBand="0" w:oddHBand="1" w:evenHBand="0" w:firstRowFirstColumn="0" w:firstRowLastColumn="0" w:lastRowFirstColumn="0" w:lastRowLastColumn="0"/>
              <w:rPr>
                <w:sz w:val="24"/>
                <w:szCs w:val="24"/>
              </w:rPr>
            </w:pPr>
            <w:r w:rsidRPr="0068740C">
              <w:rPr>
                <w:b/>
                <w:bCs/>
                <w:sz w:val="24"/>
                <w:szCs w:val="24"/>
                <w:u w:val="single"/>
              </w:rPr>
              <w:t>Numbers 9:12</w:t>
            </w:r>
            <w:r>
              <w:rPr>
                <w:sz w:val="24"/>
                <w:szCs w:val="24"/>
              </w:rPr>
              <w:t xml:space="preserve"> – They must not leave any of it till morning </w:t>
            </w:r>
            <w:r w:rsidR="0068740C" w:rsidRPr="0068740C">
              <w:rPr>
                <w:i/>
                <w:iCs/>
                <w:sz w:val="24"/>
                <w:szCs w:val="24"/>
              </w:rPr>
              <w:t>n</w:t>
            </w:r>
            <w:r w:rsidRPr="0068740C">
              <w:rPr>
                <w:i/>
                <w:iCs/>
                <w:sz w:val="24"/>
                <w:szCs w:val="24"/>
              </w:rPr>
              <w:t>or break any of its bones.</w:t>
            </w:r>
            <w:r>
              <w:rPr>
                <w:sz w:val="24"/>
                <w:szCs w:val="24"/>
              </w:rPr>
              <w:t xml:space="preserve">  When they celebrate the Passover, they must follow all the regulations.</w:t>
            </w:r>
          </w:p>
          <w:p w14:paraId="2AD4466C" w14:textId="684B1943" w:rsidR="00901F87" w:rsidRPr="00901F87" w:rsidRDefault="00901F87">
            <w:pPr>
              <w:cnfStyle w:val="000000100000" w:firstRow="0" w:lastRow="0" w:firstColumn="0" w:lastColumn="0" w:oddVBand="0" w:evenVBand="0" w:oddHBand="1" w:evenHBand="0" w:firstRowFirstColumn="0" w:firstRowLastColumn="0" w:lastRowFirstColumn="0" w:lastRowLastColumn="0"/>
            </w:pPr>
            <w:r w:rsidRPr="0068740C">
              <w:rPr>
                <w:b/>
                <w:bCs/>
                <w:sz w:val="24"/>
                <w:szCs w:val="24"/>
                <w:u w:val="single"/>
              </w:rPr>
              <w:t>Psalm 34:20</w:t>
            </w:r>
            <w:r>
              <w:t xml:space="preserve"> – He keeps all their bones; </w:t>
            </w:r>
            <w:r w:rsidRPr="0068740C">
              <w:rPr>
                <w:i/>
                <w:iCs/>
              </w:rPr>
              <w:t>not one of them will be broken.</w:t>
            </w:r>
          </w:p>
        </w:tc>
        <w:tc>
          <w:tcPr>
            <w:tcW w:w="4392" w:type="dxa"/>
          </w:tcPr>
          <w:p w14:paraId="2C9E5BBA" w14:textId="0673AB12" w:rsidR="00901F87" w:rsidRPr="0068740C" w:rsidRDefault="00901F87">
            <w:pPr>
              <w:cnfStyle w:val="000000100000" w:firstRow="0" w:lastRow="0" w:firstColumn="0" w:lastColumn="0" w:oddVBand="0" w:evenVBand="0" w:oddHBand="1" w:evenHBand="0" w:firstRowFirstColumn="0" w:firstRowLastColumn="0" w:lastRowFirstColumn="0" w:lastRowLastColumn="0"/>
            </w:pPr>
            <w:r w:rsidRPr="0068740C">
              <w:rPr>
                <w:b/>
                <w:bCs/>
                <w:u w:val="single"/>
              </w:rPr>
              <w:t>John 19:31-36</w:t>
            </w:r>
            <w:r w:rsidR="0068740C">
              <w:t xml:space="preserve"> – But when the</w:t>
            </w:r>
            <w:r w:rsidR="006D51BB">
              <w:t>y</w:t>
            </w:r>
            <w:r w:rsidR="0068740C">
              <w:t xml:space="preserve"> came to Jesus and found that was already dead, and they did not break his legs…. These things happened so that the Scripture would be fulfilled</w:t>
            </w:r>
            <w:proofErr w:type="gramStart"/>
            <w:r w:rsidR="0068740C">
              <w:t xml:space="preserve">:  </w:t>
            </w:r>
            <w:r w:rsidR="0068740C" w:rsidRPr="0068740C">
              <w:rPr>
                <w:i/>
                <w:iCs/>
              </w:rPr>
              <w:t>“</w:t>
            </w:r>
            <w:proofErr w:type="gramEnd"/>
            <w:r w:rsidR="0068740C" w:rsidRPr="0068740C">
              <w:rPr>
                <w:i/>
                <w:iCs/>
              </w:rPr>
              <w:t>Not one of his legs will be broke</w:t>
            </w:r>
            <w:r w:rsidR="0068740C">
              <w:rPr>
                <w:i/>
                <w:iCs/>
              </w:rPr>
              <w:t>n</w:t>
            </w:r>
            <w:r w:rsidR="0068740C" w:rsidRPr="0068740C">
              <w:rPr>
                <w:i/>
                <w:iCs/>
              </w:rPr>
              <w:t>.”</w:t>
            </w:r>
          </w:p>
        </w:tc>
      </w:tr>
      <w:tr w:rsidR="00901F87" w14:paraId="14E03795" w14:textId="77777777" w:rsidTr="00901F87">
        <w:tc>
          <w:tcPr>
            <w:cnfStyle w:val="001000000000" w:firstRow="0" w:lastRow="0" w:firstColumn="1" w:lastColumn="0" w:oddVBand="0" w:evenVBand="0" w:oddHBand="0" w:evenHBand="0" w:firstRowFirstColumn="0" w:firstRowLastColumn="0" w:lastRowFirstColumn="0" w:lastRowLastColumn="0"/>
            <w:tcW w:w="4392" w:type="dxa"/>
          </w:tcPr>
          <w:p w14:paraId="4C5520B9" w14:textId="77777777" w:rsidR="00901F87" w:rsidRDefault="00901F87"/>
        </w:tc>
        <w:tc>
          <w:tcPr>
            <w:tcW w:w="4392" w:type="dxa"/>
          </w:tcPr>
          <w:p w14:paraId="78D54207" w14:textId="77777777" w:rsidR="00901F87" w:rsidRDefault="00901F87">
            <w:pPr>
              <w:cnfStyle w:val="000000000000" w:firstRow="0" w:lastRow="0" w:firstColumn="0" w:lastColumn="0" w:oddVBand="0" w:evenVBand="0" w:oddHBand="0" w:evenHBand="0" w:firstRowFirstColumn="0" w:firstRowLastColumn="0" w:lastRowFirstColumn="0" w:lastRowLastColumn="0"/>
            </w:pPr>
          </w:p>
        </w:tc>
        <w:tc>
          <w:tcPr>
            <w:tcW w:w="4392" w:type="dxa"/>
          </w:tcPr>
          <w:p w14:paraId="28530B2B" w14:textId="77777777" w:rsidR="00901F87" w:rsidRDefault="00901F87">
            <w:pPr>
              <w:cnfStyle w:val="000000000000" w:firstRow="0" w:lastRow="0" w:firstColumn="0" w:lastColumn="0" w:oddVBand="0" w:evenVBand="0" w:oddHBand="0" w:evenHBand="0" w:firstRowFirstColumn="0" w:firstRowLastColumn="0" w:lastRowFirstColumn="0" w:lastRowLastColumn="0"/>
            </w:pPr>
          </w:p>
        </w:tc>
      </w:tr>
    </w:tbl>
    <w:p w14:paraId="556B75B8" w14:textId="77777777" w:rsidR="00B67A64" w:rsidRDefault="00B67A64">
      <w:pPr>
        <w:rPr>
          <w:sz w:val="24"/>
          <w:szCs w:val="24"/>
        </w:rPr>
      </w:pPr>
    </w:p>
    <w:p w14:paraId="2834B106" w14:textId="2F651F38" w:rsidR="0068740C" w:rsidRPr="00C91A6A" w:rsidRDefault="0068740C">
      <w:pPr>
        <w:rPr>
          <w:b/>
          <w:bCs/>
          <w:i/>
          <w:iCs/>
          <w:sz w:val="32"/>
          <w:szCs w:val="32"/>
        </w:rPr>
      </w:pPr>
      <w:r w:rsidRPr="00C91A6A">
        <w:rPr>
          <w:b/>
          <w:bCs/>
          <w:i/>
          <w:iCs/>
          <w:sz w:val="32"/>
          <w:szCs w:val="32"/>
        </w:rPr>
        <w:t>PASSOVER:</w:t>
      </w:r>
    </w:p>
    <w:p w14:paraId="118D3699" w14:textId="6C6A1EAA" w:rsidR="0068740C" w:rsidRDefault="0068740C">
      <w:pPr>
        <w:rPr>
          <w:sz w:val="24"/>
          <w:szCs w:val="24"/>
        </w:rPr>
      </w:pPr>
      <w:r w:rsidRPr="0068740C">
        <w:rPr>
          <w:b/>
          <w:bCs/>
          <w:sz w:val="24"/>
          <w:szCs w:val="24"/>
        </w:rPr>
        <w:t>Exodus 12: 1-2</w:t>
      </w:r>
      <w:r w:rsidRPr="0068740C">
        <w:rPr>
          <w:sz w:val="24"/>
          <w:szCs w:val="24"/>
        </w:rPr>
        <w:t xml:space="preserve"> </w:t>
      </w:r>
      <w:r>
        <w:rPr>
          <w:sz w:val="24"/>
          <w:szCs w:val="24"/>
        </w:rPr>
        <w:t xml:space="preserve">– </w:t>
      </w:r>
      <w:r w:rsidRPr="0068740C">
        <w:rPr>
          <w:i/>
          <w:iCs/>
          <w:sz w:val="24"/>
          <w:szCs w:val="24"/>
          <w:vertAlign w:val="superscript"/>
        </w:rPr>
        <w:t>1</w:t>
      </w:r>
      <w:r w:rsidRPr="0068740C">
        <w:rPr>
          <w:i/>
          <w:iCs/>
          <w:sz w:val="24"/>
          <w:szCs w:val="24"/>
        </w:rPr>
        <w:t xml:space="preserve">The Lord said to Moses and Aaron in the land of Egypt:  </w:t>
      </w:r>
      <w:r w:rsidRPr="0068740C">
        <w:rPr>
          <w:i/>
          <w:iCs/>
          <w:sz w:val="24"/>
          <w:szCs w:val="24"/>
          <w:vertAlign w:val="superscript"/>
        </w:rPr>
        <w:t xml:space="preserve">2 </w:t>
      </w:r>
      <w:r w:rsidRPr="0068740C">
        <w:rPr>
          <w:i/>
          <w:iCs/>
          <w:sz w:val="24"/>
          <w:szCs w:val="24"/>
        </w:rPr>
        <w:t>This month shall mark for you the beginning of months; it shall be the first month of the year for you</w:t>
      </w:r>
      <w:r>
        <w:rPr>
          <w:sz w:val="24"/>
          <w:szCs w:val="24"/>
        </w:rPr>
        <w:t xml:space="preserve"> (Nisan).</w:t>
      </w:r>
    </w:p>
    <w:p w14:paraId="7D6646D8" w14:textId="0E6AB9C3" w:rsidR="00B67A64" w:rsidRDefault="0068740C">
      <w:pPr>
        <w:rPr>
          <w:sz w:val="24"/>
          <w:szCs w:val="24"/>
        </w:rPr>
      </w:pPr>
      <w:r w:rsidRPr="00945E4C">
        <w:rPr>
          <w:b/>
          <w:bCs/>
          <w:sz w:val="24"/>
          <w:szCs w:val="24"/>
        </w:rPr>
        <w:t>Passover</w:t>
      </w:r>
      <w:r>
        <w:rPr>
          <w:sz w:val="24"/>
          <w:szCs w:val="24"/>
        </w:rPr>
        <w:t xml:space="preserve"> begins on the 15</w:t>
      </w:r>
      <w:r w:rsidRPr="0068740C">
        <w:rPr>
          <w:sz w:val="24"/>
          <w:szCs w:val="24"/>
          <w:vertAlign w:val="superscript"/>
        </w:rPr>
        <w:t>th</w:t>
      </w:r>
      <w:r>
        <w:rPr>
          <w:sz w:val="24"/>
          <w:szCs w:val="24"/>
        </w:rPr>
        <w:t xml:space="preserve"> of the month of Nisan, which is on the first night</w:t>
      </w:r>
      <w:r w:rsidR="00B67A64">
        <w:rPr>
          <w:sz w:val="24"/>
          <w:szCs w:val="24"/>
        </w:rPr>
        <w:t xml:space="preserve"> of the full moon after the vernal equinox.  </w:t>
      </w:r>
    </w:p>
    <w:p w14:paraId="36CE03C0" w14:textId="77777777" w:rsidR="00B67A64" w:rsidRPr="00B67A64" w:rsidRDefault="00B67A64" w:rsidP="00B67A64">
      <w:pPr>
        <w:ind w:left="720"/>
        <w:rPr>
          <w:sz w:val="24"/>
          <w:szCs w:val="24"/>
        </w:rPr>
      </w:pPr>
      <w:r w:rsidRPr="00B67A64">
        <w:rPr>
          <w:sz w:val="24"/>
          <w:szCs w:val="24"/>
        </w:rPr>
        <w:t xml:space="preserve">The March equinox – also called the </w:t>
      </w:r>
      <w:r w:rsidRPr="00B67A64">
        <w:rPr>
          <w:b/>
          <w:bCs/>
          <w:sz w:val="24"/>
          <w:szCs w:val="24"/>
        </w:rPr>
        <w:t>vernal equinox</w:t>
      </w:r>
      <w:r w:rsidRPr="00B67A64">
        <w:rPr>
          <w:sz w:val="24"/>
          <w:szCs w:val="24"/>
        </w:rPr>
        <w:t xml:space="preserve"> in the Northern Hemisphere – marks the beginning of the spring season in the Northern Hemisphere and the autumn season in the Southern Hemisphere.</w:t>
      </w:r>
    </w:p>
    <w:p w14:paraId="1872BF6F" w14:textId="6D6E5ECE" w:rsidR="00B67A64" w:rsidRPr="00B67A64" w:rsidRDefault="00B67A64" w:rsidP="00B67A64">
      <w:pPr>
        <w:ind w:left="720"/>
        <w:rPr>
          <w:sz w:val="24"/>
          <w:szCs w:val="24"/>
        </w:rPr>
      </w:pPr>
      <w:r w:rsidRPr="00B67A64">
        <w:rPr>
          <w:b/>
          <w:bCs/>
          <w:sz w:val="24"/>
          <w:szCs w:val="24"/>
        </w:rPr>
        <w:t>What is it?</w:t>
      </w:r>
      <w:r w:rsidRPr="00B67A64">
        <w:rPr>
          <w:sz w:val="24"/>
          <w:szCs w:val="24"/>
        </w:rPr>
        <w:t> The March equinox marks the sun’s crossing above the Earth’s equator, moving from south to north.</w:t>
      </w:r>
      <w:r w:rsidRPr="00B67A64">
        <w:rPr>
          <w:sz w:val="24"/>
          <w:szCs w:val="24"/>
        </w:rPr>
        <w:br/>
      </w:r>
      <w:r w:rsidRPr="00B67A64">
        <w:rPr>
          <w:b/>
          <w:bCs/>
          <w:sz w:val="24"/>
          <w:szCs w:val="24"/>
        </w:rPr>
        <w:t>When is the next one?</w:t>
      </w:r>
      <w:r w:rsidRPr="00B67A64">
        <w:rPr>
          <w:sz w:val="24"/>
          <w:szCs w:val="24"/>
        </w:rPr>
        <w:t> The </w:t>
      </w:r>
      <w:hyperlink r:id="rId4" w:tgtFrame="_blank" w:history="1">
        <w:r w:rsidRPr="00B67A64">
          <w:rPr>
            <w:sz w:val="24"/>
            <w:szCs w:val="24"/>
          </w:rPr>
          <w:t>March 2023 equinox</w:t>
        </w:r>
      </w:hyperlink>
      <w:r w:rsidRPr="00B67A64">
        <w:rPr>
          <w:sz w:val="24"/>
          <w:szCs w:val="24"/>
        </w:rPr>
        <w:t> will arrive on March 20 at 21:24 </w:t>
      </w:r>
      <w:hyperlink r:id="rId5" w:tgtFrame="_blank" w:history="1">
        <w:r w:rsidRPr="00B67A64">
          <w:rPr>
            <w:sz w:val="24"/>
            <w:szCs w:val="24"/>
          </w:rPr>
          <w:t>UTC</w:t>
        </w:r>
      </w:hyperlink>
      <w:r w:rsidRPr="00B67A64">
        <w:rPr>
          <w:sz w:val="24"/>
          <w:szCs w:val="24"/>
        </w:rPr>
        <w:t xml:space="preserve">. That’s </w:t>
      </w:r>
      <w:r w:rsidR="00945E4C">
        <w:rPr>
          <w:sz w:val="24"/>
          <w:szCs w:val="24"/>
        </w:rPr>
        <w:t>5</w:t>
      </w:r>
      <w:r w:rsidRPr="00B67A64">
        <w:rPr>
          <w:sz w:val="24"/>
          <w:szCs w:val="24"/>
        </w:rPr>
        <w:t xml:space="preserve">:24 p.m. </w:t>
      </w:r>
      <w:r w:rsidR="00945E4C">
        <w:rPr>
          <w:sz w:val="24"/>
          <w:szCs w:val="24"/>
        </w:rPr>
        <w:t xml:space="preserve">Eastern </w:t>
      </w:r>
      <w:r w:rsidRPr="00B67A64">
        <w:rPr>
          <w:sz w:val="24"/>
          <w:szCs w:val="24"/>
        </w:rPr>
        <w:t>Daylight Time.</w:t>
      </w:r>
      <w:r w:rsidRPr="00B67A64">
        <w:rPr>
          <w:sz w:val="24"/>
          <w:szCs w:val="24"/>
        </w:rPr>
        <w:br/>
      </w:r>
      <w:r w:rsidRPr="00B67A64">
        <w:rPr>
          <w:i/>
          <w:iCs/>
          <w:sz w:val="24"/>
          <w:szCs w:val="24"/>
        </w:rPr>
        <w:t xml:space="preserve">Note: No matter where you are on Earth, the equinox brings us </w:t>
      </w:r>
      <w:proofErr w:type="gramStart"/>
      <w:r w:rsidRPr="00B67A64">
        <w:rPr>
          <w:i/>
          <w:iCs/>
          <w:sz w:val="24"/>
          <w:szCs w:val="24"/>
        </w:rPr>
        <w:t>a number of</w:t>
      </w:r>
      <w:proofErr w:type="gramEnd"/>
      <w:r w:rsidRPr="00B67A64">
        <w:rPr>
          <w:i/>
          <w:iCs/>
          <w:sz w:val="24"/>
          <w:szCs w:val="24"/>
        </w:rPr>
        <w:t xml:space="preserve"> seasonal effects, noticeable to nature lovers around the globe.</w:t>
      </w:r>
    </w:p>
    <w:p w14:paraId="0526C145" w14:textId="77777777" w:rsidR="00B67A64" w:rsidRPr="00B67A64" w:rsidRDefault="00B67A64" w:rsidP="00B67A64">
      <w:pPr>
        <w:ind w:left="720"/>
        <w:rPr>
          <w:b/>
          <w:bCs/>
          <w:sz w:val="24"/>
          <w:szCs w:val="24"/>
        </w:rPr>
      </w:pPr>
      <w:r w:rsidRPr="00B67A64">
        <w:rPr>
          <w:b/>
          <w:bCs/>
          <w:sz w:val="24"/>
          <w:szCs w:val="24"/>
        </w:rPr>
        <w:t>Equal day and night on the equinox?</w:t>
      </w:r>
    </w:p>
    <w:p w14:paraId="3AD13388" w14:textId="58740EFA" w:rsidR="004B7016" w:rsidRDefault="00B67A64" w:rsidP="00B67A64">
      <w:pPr>
        <w:ind w:left="720"/>
        <w:rPr>
          <w:sz w:val="24"/>
          <w:szCs w:val="24"/>
        </w:rPr>
      </w:pPr>
      <w:r w:rsidRPr="00B67A64">
        <w:rPr>
          <w:sz w:val="24"/>
          <w:szCs w:val="24"/>
        </w:rPr>
        <w:t>At the equinox, Earth’s two hemispheres are receiving the sun’s rays equally. Night and day are often said to be equal in length. In fact, the word equinox comes from the Latin </w:t>
      </w:r>
      <w:proofErr w:type="spellStart"/>
      <w:r w:rsidRPr="00B67A64">
        <w:rPr>
          <w:sz w:val="24"/>
          <w:szCs w:val="24"/>
        </w:rPr>
        <w:t>aequus</w:t>
      </w:r>
      <w:proofErr w:type="spellEnd"/>
      <w:r w:rsidRPr="00B67A64">
        <w:rPr>
          <w:sz w:val="24"/>
          <w:szCs w:val="24"/>
        </w:rPr>
        <w:t> (equal) and </w:t>
      </w:r>
      <w:proofErr w:type="spellStart"/>
      <w:r w:rsidRPr="00B67A64">
        <w:rPr>
          <w:sz w:val="24"/>
          <w:szCs w:val="24"/>
        </w:rPr>
        <w:t>nox</w:t>
      </w:r>
      <w:proofErr w:type="spellEnd"/>
      <w:r w:rsidRPr="00B67A64">
        <w:rPr>
          <w:sz w:val="24"/>
          <w:szCs w:val="24"/>
        </w:rPr>
        <w:t> (night). For our ancestors, whose timekeeping was less precise than ours, day and night likely did seem equal. But today we know it’s not exactly so.</w:t>
      </w:r>
    </w:p>
    <w:p w14:paraId="776F7F62" w14:textId="3C30DFDA" w:rsidR="004B7016" w:rsidRDefault="004B7016" w:rsidP="004B7016">
      <w:pPr>
        <w:ind w:left="1440"/>
        <w:rPr>
          <w:sz w:val="24"/>
          <w:szCs w:val="24"/>
        </w:rPr>
      </w:pPr>
      <w:r>
        <w:rPr>
          <w:sz w:val="24"/>
          <w:szCs w:val="24"/>
        </w:rPr>
        <w:br w:type="page"/>
      </w:r>
      <w:r>
        <w:rPr>
          <w:sz w:val="24"/>
          <w:szCs w:val="24"/>
        </w:rPr>
        <w:lastRenderedPageBreak/>
        <w:t xml:space="preserve">                                    </w:t>
      </w:r>
      <w:r w:rsidRPr="004B7016">
        <w:rPr>
          <w:noProof/>
          <w:sz w:val="24"/>
          <w:szCs w:val="24"/>
        </w:rPr>
        <w:lastRenderedPageBreak/>
        <w:drawing>
          <wp:inline distT="0" distB="0" distL="0" distR="0" wp14:anchorId="2451BF1D" wp14:editId="06AFE2E0">
            <wp:extent cx="4979035" cy="6858000"/>
            <wp:effectExtent l="1219200" t="0" r="11931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9035" cy="6858000"/>
                    </a:xfrm>
                    <a:prstGeom prst="rect">
                      <a:avLst/>
                    </a:prstGeom>
                    <a:noFill/>
                    <a:ln>
                      <a:noFill/>
                    </a:ln>
                  </pic:spPr>
                </pic:pic>
              </a:graphicData>
            </a:graphic>
          </wp:inline>
        </w:drawing>
      </w:r>
    </w:p>
    <w:p w14:paraId="470A7C0E" w14:textId="77777777" w:rsidR="00C91A6A" w:rsidRDefault="00C91A6A" w:rsidP="00942C9D">
      <w:pPr>
        <w:rPr>
          <w:sz w:val="24"/>
          <w:szCs w:val="24"/>
        </w:rPr>
      </w:pPr>
    </w:p>
    <w:tbl>
      <w:tblPr>
        <w:tblStyle w:val="GridTable4-Accent6"/>
        <w:tblW w:w="0" w:type="auto"/>
        <w:tblLook w:val="04A0" w:firstRow="1" w:lastRow="0" w:firstColumn="1" w:lastColumn="0" w:noHBand="0" w:noVBand="1"/>
      </w:tblPr>
      <w:tblGrid>
        <w:gridCol w:w="2808"/>
        <w:gridCol w:w="5670"/>
        <w:gridCol w:w="90"/>
        <w:gridCol w:w="5940"/>
      </w:tblGrid>
      <w:tr w:rsidR="00945E4C" w14:paraId="75926EAB" w14:textId="77777777" w:rsidTr="00942C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08" w:type="dxa"/>
            <w:gridSpan w:val="4"/>
          </w:tcPr>
          <w:p w14:paraId="5751BB7C" w14:textId="6CEA4BBC" w:rsidR="00945E4C" w:rsidRDefault="00945E4C" w:rsidP="00363B33">
            <w:pPr>
              <w:jc w:val="center"/>
            </w:pPr>
            <w:r w:rsidRPr="00901F87">
              <w:rPr>
                <w:sz w:val="48"/>
                <w:szCs w:val="48"/>
              </w:rPr>
              <w:t xml:space="preserve">The </w:t>
            </w:r>
            <w:r>
              <w:rPr>
                <w:sz w:val="48"/>
                <w:szCs w:val="48"/>
              </w:rPr>
              <w:t>Messianic Prophecies</w:t>
            </w:r>
          </w:p>
        </w:tc>
      </w:tr>
      <w:tr w:rsidR="00945E4C" w14:paraId="7A505159" w14:textId="77777777" w:rsidTr="0094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F466439" w14:textId="3C3B671C" w:rsidR="00945E4C" w:rsidRPr="00945E4C" w:rsidRDefault="00945E4C" w:rsidP="00363B33">
            <w:pPr>
              <w:jc w:val="center"/>
              <w:rPr>
                <w:b w:val="0"/>
                <w:bCs w:val="0"/>
                <w:i/>
                <w:iCs/>
                <w:sz w:val="36"/>
                <w:szCs w:val="36"/>
              </w:rPr>
            </w:pPr>
            <w:r w:rsidRPr="00945E4C">
              <w:rPr>
                <w:b w:val="0"/>
                <w:bCs w:val="0"/>
                <w:i/>
                <w:iCs/>
                <w:sz w:val="36"/>
                <w:szCs w:val="36"/>
              </w:rPr>
              <w:t>Prophecy</w:t>
            </w:r>
          </w:p>
        </w:tc>
        <w:tc>
          <w:tcPr>
            <w:tcW w:w="5760" w:type="dxa"/>
            <w:gridSpan w:val="2"/>
          </w:tcPr>
          <w:p w14:paraId="4A7FD851" w14:textId="4C1E5940" w:rsidR="00945E4C" w:rsidRPr="00945E4C" w:rsidRDefault="00945E4C" w:rsidP="00363B33">
            <w:pPr>
              <w:jc w:val="center"/>
              <w:cnfStyle w:val="000000100000" w:firstRow="0" w:lastRow="0" w:firstColumn="0" w:lastColumn="0" w:oddVBand="0" w:evenVBand="0" w:oddHBand="1" w:evenHBand="0" w:firstRowFirstColumn="0" w:firstRowLastColumn="0" w:lastRowFirstColumn="0" w:lastRowLastColumn="0"/>
              <w:rPr>
                <w:i/>
                <w:iCs/>
                <w:sz w:val="36"/>
                <w:szCs w:val="36"/>
              </w:rPr>
            </w:pPr>
            <w:r w:rsidRPr="00945E4C">
              <w:rPr>
                <w:i/>
                <w:iCs/>
                <w:sz w:val="36"/>
                <w:szCs w:val="36"/>
              </w:rPr>
              <w:t>Old Testament Reference</w:t>
            </w:r>
          </w:p>
        </w:tc>
        <w:tc>
          <w:tcPr>
            <w:tcW w:w="5940" w:type="dxa"/>
          </w:tcPr>
          <w:p w14:paraId="04BDA42F" w14:textId="0D85A868" w:rsidR="00945E4C" w:rsidRPr="00945E4C" w:rsidRDefault="00945E4C" w:rsidP="00363B33">
            <w:pPr>
              <w:jc w:val="center"/>
              <w:cnfStyle w:val="000000100000" w:firstRow="0" w:lastRow="0" w:firstColumn="0" w:lastColumn="0" w:oddVBand="0" w:evenVBand="0" w:oddHBand="1" w:evenHBand="0" w:firstRowFirstColumn="0" w:firstRowLastColumn="0" w:lastRowFirstColumn="0" w:lastRowLastColumn="0"/>
              <w:rPr>
                <w:i/>
                <w:iCs/>
                <w:sz w:val="36"/>
                <w:szCs w:val="36"/>
              </w:rPr>
            </w:pPr>
            <w:r w:rsidRPr="00945E4C">
              <w:rPr>
                <w:i/>
                <w:iCs/>
                <w:sz w:val="36"/>
                <w:szCs w:val="36"/>
              </w:rPr>
              <w:t>New Testament Fulfillment</w:t>
            </w:r>
          </w:p>
        </w:tc>
      </w:tr>
      <w:tr w:rsidR="00945E4C" w14:paraId="7DBF74BF" w14:textId="77777777" w:rsidTr="00942C9D">
        <w:tc>
          <w:tcPr>
            <w:cnfStyle w:val="001000000000" w:firstRow="0" w:lastRow="0" w:firstColumn="1" w:lastColumn="0" w:oddVBand="0" w:evenVBand="0" w:oddHBand="0" w:evenHBand="0" w:firstRowFirstColumn="0" w:firstRowLastColumn="0" w:lastRowFirstColumn="0" w:lastRowLastColumn="0"/>
            <w:tcW w:w="2808" w:type="dxa"/>
          </w:tcPr>
          <w:p w14:paraId="0DAC822C" w14:textId="3A32E1DC" w:rsidR="00945E4C" w:rsidRPr="00BE08ED" w:rsidRDefault="00945E4C" w:rsidP="00363B33">
            <w:pPr>
              <w:rPr>
                <w:sz w:val="24"/>
                <w:szCs w:val="24"/>
              </w:rPr>
            </w:pPr>
            <w:r w:rsidRPr="00BE08ED">
              <w:rPr>
                <w:sz w:val="24"/>
                <w:szCs w:val="24"/>
              </w:rPr>
              <w:t>Be Hung upon a tree as a curse for us.</w:t>
            </w:r>
          </w:p>
        </w:tc>
        <w:tc>
          <w:tcPr>
            <w:tcW w:w="5760" w:type="dxa"/>
            <w:gridSpan w:val="2"/>
          </w:tcPr>
          <w:p w14:paraId="1FC29076" w14:textId="3B2DD906" w:rsidR="00945E4C" w:rsidRPr="00945E4C" w:rsidRDefault="00945E4C" w:rsidP="00363B33">
            <w:pPr>
              <w:cnfStyle w:val="000000000000" w:firstRow="0" w:lastRow="0" w:firstColumn="0" w:lastColumn="0" w:oddVBand="0" w:evenVBand="0" w:oddHBand="0" w:evenHBand="0" w:firstRowFirstColumn="0" w:firstRowLastColumn="0" w:lastRowFirstColumn="0" w:lastRowLastColumn="0"/>
            </w:pPr>
            <w:r w:rsidRPr="00945E4C">
              <w:rPr>
                <w:b/>
                <w:bCs/>
                <w:u w:val="single"/>
              </w:rPr>
              <w:t>Deuteronomy 21:23</w:t>
            </w:r>
            <w:r>
              <w:rPr>
                <w:sz w:val="24"/>
                <w:szCs w:val="24"/>
              </w:rPr>
              <w:t xml:space="preserve"> – Be sure to bury him that same day, because anyone who is </w:t>
            </w:r>
            <w:r w:rsidRPr="006D51BB">
              <w:rPr>
                <w:i/>
                <w:iCs/>
                <w:sz w:val="24"/>
                <w:szCs w:val="24"/>
              </w:rPr>
              <w:t>hung on a tree is under God’s curse</w:t>
            </w:r>
            <w:r>
              <w:rPr>
                <w:sz w:val="24"/>
                <w:szCs w:val="24"/>
              </w:rPr>
              <w:t>.  You must not desecrate the land the LORD your God is giving you as an inheritance.</w:t>
            </w:r>
          </w:p>
        </w:tc>
        <w:tc>
          <w:tcPr>
            <w:tcW w:w="5940" w:type="dxa"/>
          </w:tcPr>
          <w:p w14:paraId="062CBF9C" w14:textId="3380F009" w:rsidR="00945E4C" w:rsidRPr="0068740C" w:rsidRDefault="006D51BB" w:rsidP="00363B33">
            <w:pPr>
              <w:cnfStyle w:val="000000000000" w:firstRow="0" w:lastRow="0" w:firstColumn="0" w:lastColumn="0" w:oddVBand="0" w:evenVBand="0" w:oddHBand="0" w:evenHBand="0" w:firstRowFirstColumn="0" w:firstRowLastColumn="0" w:lastRowFirstColumn="0" w:lastRowLastColumn="0"/>
            </w:pPr>
            <w:r>
              <w:rPr>
                <w:b/>
                <w:bCs/>
                <w:u w:val="single"/>
              </w:rPr>
              <w:t>Galatians 3:13</w:t>
            </w:r>
            <w:r w:rsidR="00945E4C">
              <w:t xml:space="preserve"> – </w:t>
            </w:r>
            <w:r w:rsidR="00BE08ED">
              <w:t xml:space="preserve">Christ redeemed us from the curse of the law by becoming a curse for us, for it is written: </w:t>
            </w:r>
            <w:r w:rsidR="00BE08ED" w:rsidRPr="00BE08ED">
              <w:rPr>
                <w:i/>
                <w:iCs/>
              </w:rPr>
              <w:t>“Cursed is everyone who is hung on a tree.”</w:t>
            </w:r>
          </w:p>
        </w:tc>
      </w:tr>
      <w:tr w:rsidR="00945E4C" w14:paraId="62C6C6B1" w14:textId="77777777" w:rsidTr="0094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34EEC29E" w14:textId="2853E2D2" w:rsidR="00945E4C" w:rsidRDefault="00BE08ED" w:rsidP="00363B33">
            <w:r>
              <w:t>Be Thirsty during his execution</w:t>
            </w:r>
          </w:p>
        </w:tc>
        <w:tc>
          <w:tcPr>
            <w:tcW w:w="5760" w:type="dxa"/>
            <w:gridSpan w:val="2"/>
          </w:tcPr>
          <w:p w14:paraId="46ACEB5C" w14:textId="3DD94F98" w:rsidR="00945E4C" w:rsidRDefault="00BE08ED" w:rsidP="00363B33">
            <w:pPr>
              <w:cnfStyle w:val="000000100000" w:firstRow="0" w:lastRow="0" w:firstColumn="0" w:lastColumn="0" w:oddVBand="0" w:evenVBand="0" w:oddHBand="1" w:evenHBand="0" w:firstRowFirstColumn="0" w:firstRowLastColumn="0" w:lastRowFirstColumn="0" w:lastRowLastColumn="0"/>
            </w:pPr>
            <w:r w:rsidRPr="00BE08ED">
              <w:rPr>
                <w:b/>
                <w:bCs/>
              </w:rPr>
              <w:t>Psalm 22:15</w:t>
            </w:r>
            <w:r>
              <w:t xml:space="preserve"> – My strength is dried up l</w:t>
            </w:r>
            <w:r w:rsidR="00942C9D">
              <w:t>i</w:t>
            </w:r>
            <w:r>
              <w:t xml:space="preserve">ke a potsherd, and </w:t>
            </w:r>
            <w:r w:rsidRPr="00BE08ED">
              <w:rPr>
                <w:i/>
                <w:iCs/>
              </w:rPr>
              <w:t>my tongue sticks to the roof of my mouth;</w:t>
            </w:r>
            <w:r>
              <w:t xml:space="preserve"> you lay me in the dust of death.</w:t>
            </w:r>
          </w:p>
        </w:tc>
        <w:tc>
          <w:tcPr>
            <w:tcW w:w="5940" w:type="dxa"/>
          </w:tcPr>
          <w:p w14:paraId="72CDF898" w14:textId="21267D5E" w:rsidR="00945E4C" w:rsidRPr="00BE08ED" w:rsidRDefault="00BE08ED" w:rsidP="00363B33">
            <w:pPr>
              <w:cnfStyle w:val="000000100000" w:firstRow="0" w:lastRow="0" w:firstColumn="0" w:lastColumn="0" w:oddVBand="0" w:evenVBand="0" w:oddHBand="1" w:evenHBand="0" w:firstRowFirstColumn="0" w:firstRowLastColumn="0" w:lastRowFirstColumn="0" w:lastRowLastColumn="0"/>
            </w:pPr>
            <w:r w:rsidRPr="00BE08ED">
              <w:rPr>
                <w:b/>
                <w:bCs/>
              </w:rPr>
              <w:t>John 19:28</w:t>
            </w:r>
            <w:r>
              <w:t xml:space="preserve"> – Later, knowing that all was now completed, and so that the Scripture would be fulfilled, Jesus said, </w:t>
            </w:r>
            <w:r w:rsidRPr="00BE08ED">
              <w:rPr>
                <w:i/>
                <w:iCs/>
              </w:rPr>
              <w:t>“I am thirsty.”</w:t>
            </w:r>
          </w:p>
        </w:tc>
      </w:tr>
      <w:tr w:rsidR="00BE08ED" w14:paraId="4BCABEF8" w14:textId="77777777" w:rsidTr="00942C9D">
        <w:tc>
          <w:tcPr>
            <w:cnfStyle w:val="001000000000" w:firstRow="0" w:lastRow="0" w:firstColumn="1" w:lastColumn="0" w:oddVBand="0" w:evenVBand="0" w:oddHBand="0" w:evenHBand="0" w:firstRowFirstColumn="0" w:firstRowLastColumn="0" w:lastRowFirstColumn="0" w:lastRowLastColumn="0"/>
            <w:tcW w:w="2808" w:type="dxa"/>
          </w:tcPr>
          <w:p w14:paraId="13A58F6B" w14:textId="7DF0F414" w:rsidR="00BE08ED" w:rsidRDefault="00BE08ED" w:rsidP="00363B33">
            <w:r>
              <w:t>Be Accused by False Witness</w:t>
            </w:r>
          </w:p>
        </w:tc>
        <w:tc>
          <w:tcPr>
            <w:tcW w:w="5760" w:type="dxa"/>
            <w:gridSpan w:val="2"/>
          </w:tcPr>
          <w:p w14:paraId="3166DE3E" w14:textId="77777777" w:rsidR="00BE08ED" w:rsidRDefault="00BE08ED" w:rsidP="00363B33">
            <w:pPr>
              <w:cnfStyle w:val="000000000000" w:firstRow="0" w:lastRow="0" w:firstColumn="0" w:lastColumn="0" w:oddVBand="0" w:evenVBand="0" w:oddHBand="0" w:evenHBand="0" w:firstRowFirstColumn="0" w:firstRowLastColumn="0" w:lastRowFirstColumn="0" w:lastRowLastColumn="0"/>
            </w:pPr>
            <w:r>
              <w:rPr>
                <w:b/>
                <w:bCs/>
              </w:rPr>
              <w:t>Psalm 27:12</w:t>
            </w:r>
            <w:r>
              <w:t xml:space="preserve"> – </w:t>
            </w:r>
            <w:r w:rsidRPr="00BE08ED">
              <w:t>Do not hand me over</w:t>
            </w:r>
            <w:r>
              <w:t xml:space="preserve"> to the desire of my foes, for </w:t>
            </w:r>
            <w:r w:rsidRPr="00BE08ED">
              <w:rPr>
                <w:i/>
                <w:iCs/>
              </w:rPr>
              <w:t>false witnesses</w:t>
            </w:r>
            <w:r>
              <w:t xml:space="preserve"> </w:t>
            </w:r>
            <w:proofErr w:type="gramStart"/>
            <w:r>
              <w:t>rise up against</w:t>
            </w:r>
            <w:proofErr w:type="gramEnd"/>
            <w:r>
              <w:t xml:space="preserve"> me, breathing out violence.</w:t>
            </w:r>
          </w:p>
          <w:p w14:paraId="517BC680" w14:textId="5B476DCF" w:rsidR="00BE08ED" w:rsidRPr="00F920BE" w:rsidRDefault="00BE08ED" w:rsidP="00363B33">
            <w:pPr>
              <w:cnfStyle w:val="000000000000" w:firstRow="0" w:lastRow="0" w:firstColumn="0" w:lastColumn="0" w:oddVBand="0" w:evenVBand="0" w:oddHBand="0" w:evenHBand="0" w:firstRowFirstColumn="0" w:firstRowLastColumn="0" w:lastRowFirstColumn="0" w:lastRowLastColumn="0"/>
              <w:rPr>
                <w:bCs/>
              </w:rPr>
            </w:pPr>
            <w:r>
              <w:rPr>
                <w:b/>
              </w:rPr>
              <w:t>Psalm</w:t>
            </w:r>
            <w:r w:rsidR="00F920BE">
              <w:rPr>
                <w:b/>
              </w:rPr>
              <w:t xml:space="preserve"> 35:11</w:t>
            </w:r>
            <w:r w:rsidR="00F920BE">
              <w:rPr>
                <w:bCs/>
              </w:rPr>
              <w:t xml:space="preserve"> – </w:t>
            </w:r>
            <w:r w:rsidR="00F920BE" w:rsidRPr="00F920BE">
              <w:rPr>
                <w:bCs/>
                <w:i/>
                <w:iCs/>
              </w:rPr>
              <w:t>Ruthless witness</w:t>
            </w:r>
            <w:r w:rsidR="00F920BE">
              <w:rPr>
                <w:bCs/>
                <w:i/>
                <w:iCs/>
              </w:rPr>
              <w:t>es</w:t>
            </w:r>
            <w:r w:rsidR="00F920BE">
              <w:rPr>
                <w:bCs/>
              </w:rPr>
              <w:t xml:space="preserve"> come forward; they question me on things I know nothing about.</w:t>
            </w:r>
          </w:p>
        </w:tc>
        <w:tc>
          <w:tcPr>
            <w:tcW w:w="5940" w:type="dxa"/>
          </w:tcPr>
          <w:p w14:paraId="36FB69F9" w14:textId="77777777" w:rsidR="00BE08ED" w:rsidRDefault="00F920BE" w:rsidP="00363B33">
            <w:pPr>
              <w:cnfStyle w:val="000000000000" w:firstRow="0" w:lastRow="0" w:firstColumn="0" w:lastColumn="0" w:oddVBand="0" w:evenVBand="0" w:oddHBand="0" w:evenHBand="0" w:firstRowFirstColumn="0" w:firstRowLastColumn="0" w:lastRowFirstColumn="0" w:lastRowLastColumn="0"/>
            </w:pPr>
            <w:r>
              <w:rPr>
                <w:b/>
                <w:bCs/>
              </w:rPr>
              <w:t xml:space="preserve">Matthew 26:60 </w:t>
            </w:r>
            <w:r>
              <w:t xml:space="preserve">– Many </w:t>
            </w:r>
            <w:r w:rsidRPr="00F920BE">
              <w:rPr>
                <w:i/>
                <w:iCs/>
              </w:rPr>
              <w:t>false witnesses</w:t>
            </w:r>
            <w:r>
              <w:t xml:space="preserve"> came forward….</w:t>
            </w:r>
          </w:p>
          <w:p w14:paraId="147AF30C" w14:textId="19A69331" w:rsidR="00F920BE" w:rsidRPr="00F920BE" w:rsidRDefault="00F920BE" w:rsidP="00363B33">
            <w:pPr>
              <w:cnfStyle w:val="000000000000" w:firstRow="0" w:lastRow="0" w:firstColumn="0" w:lastColumn="0" w:oddVBand="0" w:evenVBand="0" w:oddHBand="0" w:evenHBand="0" w:firstRowFirstColumn="0" w:firstRowLastColumn="0" w:lastRowFirstColumn="0" w:lastRowLastColumn="0"/>
            </w:pPr>
            <w:r w:rsidRPr="00F920BE">
              <w:rPr>
                <w:b/>
                <w:bCs/>
              </w:rPr>
              <w:t>Mark 14:55-61</w:t>
            </w:r>
            <w:r>
              <w:t xml:space="preserve"> – Then some stood up and gave this </w:t>
            </w:r>
            <w:r w:rsidRPr="00F920BE">
              <w:rPr>
                <w:i/>
                <w:iCs/>
              </w:rPr>
              <w:t>false testimony</w:t>
            </w:r>
            <w:r>
              <w:t xml:space="preserve"> against him….</w:t>
            </w:r>
          </w:p>
        </w:tc>
      </w:tr>
      <w:tr w:rsidR="005504AD" w14:paraId="42BFE563" w14:textId="77777777" w:rsidTr="0094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FC2CD00" w14:textId="0B770BC5" w:rsidR="005504AD" w:rsidRDefault="005504AD" w:rsidP="00363B33">
            <w:r>
              <w:t>Have hands and feet Pierced</w:t>
            </w:r>
          </w:p>
        </w:tc>
        <w:tc>
          <w:tcPr>
            <w:tcW w:w="5670" w:type="dxa"/>
          </w:tcPr>
          <w:p w14:paraId="52C5C2FE" w14:textId="77777777" w:rsidR="005504AD" w:rsidRDefault="005504AD" w:rsidP="00363B33">
            <w:pPr>
              <w:cnfStyle w:val="000000100000" w:firstRow="0" w:lastRow="0" w:firstColumn="0" w:lastColumn="0" w:oddVBand="0" w:evenVBand="0" w:oddHBand="1" w:evenHBand="0" w:firstRowFirstColumn="0" w:firstRowLastColumn="0" w:lastRowFirstColumn="0" w:lastRowLastColumn="0"/>
            </w:pPr>
            <w:r>
              <w:rPr>
                <w:b/>
                <w:bCs/>
              </w:rPr>
              <w:t xml:space="preserve">Psalm 22:16 </w:t>
            </w:r>
            <w:r>
              <w:t xml:space="preserve">– Dogs have surrounded me; a band of evil men has encircled me; </w:t>
            </w:r>
            <w:r w:rsidRPr="005504AD">
              <w:rPr>
                <w:i/>
                <w:iCs/>
              </w:rPr>
              <w:t>they have pierced my hands and my feet.</w:t>
            </w:r>
          </w:p>
          <w:p w14:paraId="3F3F3851" w14:textId="2E7D5672" w:rsidR="005504AD" w:rsidRPr="005504AD" w:rsidRDefault="005504AD" w:rsidP="00363B33">
            <w:pPr>
              <w:cnfStyle w:val="000000100000" w:firstRow="0" w:lastRow="0" w:firstColumn="0" w:lastColumn="0" w:oddVBand="0" w:evenVBand="0" w:oddHBand="1" w:evenHBand="0" w:firstRowFirstColumn="0" w:firstRowLastColumn="0" w:lastRowFirstColumn="0" w:lastRowLastColumn="0"/>
            </w:pPr>
            <w:r>
              <w:rPr>
                <w:b/>
                <w:bCs/>
              </w:rPr>
              <w:t xml:space="preserve">Zechariah 12:10 </w:t>
            </w:r>
            <w:r>
              <w:t xml:space="preserve">– They will look on me, they one they have </w:t>
            </w:r>
            <w:r w:rsidRPr="005504AD">
              <w:rPr>
                <w:i/>
                <w:iCs/>
              </w:rPr>
              <w:t>pierced</w:t>
            </w:r>
            <w:r>
              <w:t>, and they will mourn for him as a first borne son.”</w:t>
            </w:r>
          </w:p>
        </w:tc>
        <w:tc>
          <w:tcPr>
            <w:tcW w:w="6030" w:type="dxa"/>
            <w:gridSpan w:val="2"/>
          </w:tcPr>
          <w:p w14:paraId="7D807023" w14:textId="77777777" w:rsidR="005504AD" w:rsidRDefault="005504AD" w:rsidP="00363B33">
            <w:pPr>
              <w:cnfStyle w:val="000000100000" w:firstRow="0" w:lastRow="0" w:firstColumn="0" w:lastColumn="0" w:oddVBand="0" w:evenVBand="0" w:oddHBand="1" w:evenHBand="0" w:firstRowFirstColumn="0" w:firstRowLastColumn="0" w:lastRowFirstColumn="0" w:lastRowLastColumn="0"/>
            </w:pPr>
            <w:r>
              <w:rPr>
                <w:b/>
                <w:bCs/>
              </w:rPr>
              <w:t>Matthew 27:35</w:t>
            </w:r>
            <w:r>
              <w:t xml:space="preserve"> -- …they had crucified him…</w:t>
            </w:r>
          </w:p>
          <w:p w14:paraId="4770F194" w14:textId="77777777" w:rsidR="005504AD" w:rsidRDefault="005504AD" w:rsidP="00363B33">
            <w:pPr>
              <w:cnfStyle w:val="000000100000" w:firstRow="0" w:lastRow="0" w:firstColumn="0" w:lastColumn="0" w:oddVBand="0" w:evenVBand="0" w:oddHBand="1" w:evenHBand="0" w:firstRowFirstColumn="0" w:firstRowLastColumn="0" w:lastRowFirstColumn="0" w:lastRowLastColumn="0"/>
            </w:pPr>
            <w:r w:rsidRPr="00580E4E">
              <w:rPr>
                <w:b/>
                <w:bCs/>
              </w:rPr>
              <w:t>John 19:18,34-37</w:t>
            </w:r>
            <w:r w:rsidR="00580E4E">
              <w:t xml:space="preserve"> -- …there they crucified him…</w:t>
            </w:r>
          </w:p>
          <w:p w14:paraId="20D2D3B2" w14:textId="53100EEE" w:rsidR="00580E4E" w:rsidRDefault="00580E4E" w:rsidP="00363B33">
            <w:pPr>
              <w:cnfStyle w:val="000000100000" w:firstRow="0" w:lastRow="0" w:firstColumn="0" w:lastColumn="0" w:oddVBand="0" w:evenVBand="0" w:oddHBand="1" w:evenHBand="0" w:firstRowFirstColumn="0" w:firstRowLastColumn="0" w:lastRowFirstColumn="0" w:lastRowLastColumn="0"/>
            </w:pPr>
            <w:r>
              <w:t xml:space="preserve">… Instead, one of the soldiers </w:t>
            </w:r>
            <w:r w:rsidRPr="00580E4E">
              <w:rPr>
                <w:i/>
                <w:iCs/>
              </w:rPr>
              <w:t>pierced</w:t>
            </w:r>
            <w:r>
              <w:t xml:space="preserve"> his side with a spear, and at once blood and water came out.  (He who saw this has testified so that you also may believe.  His testimony is true, and he knows that he tells the truth.) This thing occurred so that the scripture might be fulfilled, “None of his bones shall be broken.” And again, another passage of scripture says, “They will look on the one whom they have </w:t>
            </w:r>
            <w:r w:rsidRPr="00580E4E">
              <w:rPr>
                <w:i/>
                <w:iCs/>
              </w:rPr>
              <w:t>pierced</w:t>
            </w:r>
            <w:r>
              <w:t xml:space="preserve">.” </w:t>
            </w:r>
          </w:p>
          <w:p w14:paraId="7760418E" w14:textId="2F5BA899" w:rsidR="00580E4E" w:rsidRPr="005504AD" w:rsidRDefault="00580E4E" w:rsidP="00363B33">
            <w:pPr>
              <w:cnfStyle w:val="000000100000" w:firstRow="0" w:lastRow="0" w:firstColumn="0" w:lastColumn="0" w:oddVBand="0" w:evenVBand="0" w:oddHBand="1" w:evenHBand="0" w:firstRowFirstColumn="0" w:firstRowLastColumn="0" w:lastRowFirstColumn="0" w:lastRowLastColumn="0"/>
            </w:pPr>
            <w:r w:rsidRPr="00580E4E">
              <w:rPr>
                <w:b/>
                <w:bCs/>
              </w:rPr>
              <w:t>John 20:25-29</w:t>
            </w:r>
            <w:r>
              <w:t xml:space="preserve"> -- … “Unless I see the </w:t>
            </w:r>
            <w:r w:rsidRPr="00856335">
              <w:rPr>
                <w:i/>
                <w:iCs/>
              </w:rPr>
              <w:t>nail marks</w:t>
            </w:r>
            <w:r>
              <w:t xml:space="preserve"> in his hands … and put my hand into </w:t>
            </w:r>
            <w:r w:rsidR="00856335">
              <w:t>his side, I will not believe it.”   Then He said “… Reach out your hand and put it into my side.” …</w:t>
            </w:r>
          </w:p>
        </w:tc>
      </w:tr>
      <w:tr w:rsidR="00856335" w14:paraId="7CEACDCD" w14:textId="77777777" w:rsidTr="00942C9D">
        <w:tc>
          <w:tcPr>
            <w:cnfStyle w:val="001000000000" w:firstRow="0" w:lastRow="0" w:firstColumn="1" w:lastColumn="0" w:oddVBand="0" w:evenVBand="0" w:oddHBand="0" w:evenHBand="0" w:firstRowFirstColumn="0" w:firstRowLastColumn="0" w:lastRowFirstColumn="0" w:lastRowLastColumn="0"/>
            <w:tcW w:w="2808" w:type="dxa"/>
          </w:tcPr>
          <w:p w14:paraId="32E64AE1" w14:textId="1B69CFE9" w:rsidR="00856335" w:rsidRDefault="00856335" w:rsidP="00363B33">
            <w:r>
              <w:t>Have soldiers cast lots for his coat</w:t>
            </w:r>
          </w:p>
        </w:tc>
        <w:tc>
          <w:tcPr>
            <w:tcW w:w="5760" w:type="dxa"/>
            <w:gridSpan w:val="2"/>
          </w:tcPr>
          <w:p w14:paraId="47D36351" w14:textId="27A180C1" w:rsidR="00856335" w:rsidRPr="00856335" w:rsidRDefault="00856335" w:rsidP="00363B33">
            <w:pPr>
              <w:cnfStyle w:val="000000000000" w:firstRow="0" w:lastRow="0" w:firstColumn="0" w:lastColumn="0" w:oddVBand="0" w:evenVBand="0" w:oddHBand="0" w:evenHBand="0" w:firstRowFirstColumn="0" w:firstRowLastColumn="0" w:lastRowFirstColumn="0" w:lastRowLastColumn="0"/>
            </w:pPr>
            <w:r>
              <w:rPr>
                <w:b/>
                <w:bCs/>
              </w:rPr>
              <w:t xml:space="preserve">Psalm 22:18 </w:t>
            </w:r>
            <w:r>
              <w:t xml:space="preserve">– They divide my garments among them and </w:t>
            </w:r>
            <w:r w:rsidRPr="00856335">
              <w:rPr>
                <w:i/>
                <w:iCs/>
              </w:rPr>
              <w:t>cast lots for my clothing.</w:t>
            </w:r>
          </w:p>
        </w:tc>
        <w:tc>
          <w:tcPr>
            <w:tcW w:w="5940" w:type="dxa"/>
          </w:tcPr>
          <w:p w14:paraId="2457B440" w14:textId="54CF4D8A" w:rsidR="00856335" w:rsidRDefault="00856335" w:rsidP="00363B33">
            <w:pPr>
              <w:cnfStyle w:val="000000000000" w:firstRow="0" w:lastRow="0" w:firstColumn="0" w:lastColumn="0" w:oddVBand="0" w:evenVBand="0" w:oddHBand="0" w:evenHBand="0" w:firstRowFirstColumn="0" w:firstRowLastColumn="0" w:lastRowFirstColumn="0" w:lastRowLastColumn="0"/>
            </w:pPr>
            <w:r>
              <w:rPr>
                <w:b/>
                <w:bCs/>
              </w:rPr>
              <w:t xml:space="preserve">John 19:23,24 </w:t>
            </w:r>
            <w:r>
              <w:t>-- …. This garment was seamless …</w:t>
            </w:r>
            <w:r w:rsidR="00C838CF">
              <w:t>.” Let’s</w:t>
            </w:r>
            <w:r>
              <w:t xml:space="preserve"> not tear it,” they sa</w:t>
            </w:r>
            <w:r w:rsidR="00942C9D">
              <w:t>i</w:t>
            </w:r>
            <w:r>
              <w:t xml:space="preserve">d to one another.  “Let’s decide </w:t>
            </w:r>
            <w:r w:rsidRPr="00C838CF">
              <w:rPr>
                <w:i/>
                <w:iCs/>
              </w:rPr>
              <w:t>by lot</w:t>
            </w:r>
            <w:r>
              <w:t xml:space="preserve"> who will get it.”</w:t>
            </w:r>
          </w:p>
          <w:p w14:paraId="0E3810A0" w14:textId="77777777" w:rsidR="00856335" w:rsidRPr="00C838CF" w:rsidRDefault="00856335" w:rsidP="00363B33">
            <w:pPr>
              <w:cnfStyle w:val="000000000000" w:firstRow="0" w:lastRow="0" w:firstColumn="0" w:lastColumn="0" w:oddVBand="0" w:evenVBand="0" w:oddHBand="0" w:evenHBand="0" w:firstRowFirstColumn="0" w:firstRowLastColumn="0" w:lastRowFirstColumn="0" w:lastRowLastColumn="0"/>
              <w:rPr>
                <w:b/>
                <w:bCs/>
              </w:rPr>
            </w:pPr>
            <w:r w:rsidRPr="00C838CF">
              <w:rPr>
                <w:b/>
                <w:bCs/>
              </w:rPr>
              <w:t>Matthew 27:35</w:t>
            </w:r>
          </w:p>
          <w:p w14:paraId="648F57B5" w14:textId="77777777" w:rsidR="00856335" w:rsidRPr="00C838CF" w:rsidRDefault="00856335" w:rsidP="00363B33">
            <w:pPr>
              <w:cnfStyle w:val="000000000000" w:firstRow="0" w:lastRow="0" w:firstColumn="0" w:lastColumn="0" w:oddVBand="0" w:evenVBand="0" w:oddHBand="0" w:evenHBand="0" w:firstRowFirstColumn="0" w:firstRowLastColumn="0" w:lastRowFirstColumn="0" w:lastRowLastColumn="0"/>
              <w:rPr>
                <w:b/>
                <w:bCs/>
              </w:rPr>
            </w:pPr>
            <w:r w:rsidRPr="00C838CF">
              <w:rPr>
                <w:b/>
                <w:bCs/>
              </w:rPr>
              <w:t>Mark 15:24</w:t>
            </w:r>
          </w:p>
          <w:p w14:paraId="13960281" w14:textId="30D0067E" w:rsidR="00856335" w:rsidRPr="00856335" w:rsidRDefault="00856335" w:rsidP="00363B33">
            <w:pPr>
              <w:cnfStyle w:val="000000000000" w:firstRow="0" w:lastRow="0" w:firstColumn="0" w:lastColumn="0" w:oddVBand="0" w:evenVBand="0" w:oddHBand="0" w:evenHBand="0" w:firstRowFirstColumn="0" w:firstRowLastColumn="0" w:lastRowFirstColumn="0" w:lastRowLastColumn="0"/>
            </w:pPr>
            <w:r w:rsidRPr="00C838CF">
              <w:rPr>
                <w:b/>
                <w:bCs/>
              </w:rPr>
              <w:t>Luke 23:34</w:t>
            </w:r>
          </w:p>
        </w:tc>
      </w:tr>
      <w:tr w:rsidR="00856335" w14:paraId="25BD4246" w14:textId="77777777" w:rsidTr="0094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4116C161" w14:textId="7C30CC35" w:rsidR="00856335" w:rsidRDefault="00856335" w:rsidP="00363B33">
            <w:r>
              <w:t>Be given gall and vinegar (sour wine)</w:t>
            </w:r>
          </w:p>
        </w:tc>
        <w:tc>
          <w:tcPr>
            <w:tcW w:w="5760" w:type="dxa"/>
            <w:gridSpan w:val="2"/>
          </w:tcPr>
          <w:p w14:paraId="21058F5D" w14:textId="5C004DDE" w:rsidR="00856335" w:rsidRPr="00856335" w:rsidRDefault="00856335" w:rsidP="00363B33">
            <w:pPr>
              <w:cnfStyle w:val="000000100000" w:firstRow="0" w:lastRow="0" w:firstColumn="0" w:lastColumn="0" w:oddVBand="0" w:evenVBand="0" w:oddHBand="1" w:evenHBand="0" w:firstRowFirstColumn="0" w:firstRowLastColumn="0" w:lastRowFirstColumn="0" w:lastRowLastColumn="0"/>
            </w:pPr>
            <w:r>
              <w:rPr>
                <w:b/>
                <w:bCs/>
              </w:rPr>
              <w:t>Psalm 69:20-22</w:t>
            </w:r>
            <w:r>
              <w:t xml:space="preserve"> – They put </w:t>
            </w:r>
            <w:r w:rsidRPr="00856335">
              <w:rPr>
                <w:i/>
                <w:iCs/>
              </w:rPr>
              <w:t>gall</w:t>
            </w:r>
            <w:r>
              <w:t xml:space="preserve"> in my food and gave me </w:t>
            </w:r>
            <w:r w:rsidRPr="00856335">
              <w:rPr>
                <w:i/>
                <w:iCs/>
              </w:rPr>
              <w:t>vinegar</w:t>
            </w:r>
            <w:r>
              <w:t xml:space="preserve"> for my thirst….</w:t>
            </w:r>
          </w:p>
        </w:tc>
        <w:tc>
          <w:tcPr>
            <w:tcW w:w="5940" w:type="dxa"/>
          </w:tcPr>
          <w:p w14:paraId="2DF5CEE6" w14:textId="77777777" w:rsidR="00856335" w:rsidRDefault="00856335" w:rsidP="00363B33">
            <w:pPr>
              <w:cnfStyle w:val="000000100000" w:firstRow="0" w:lastRow="0" w:firstColumn="0" w:lastColumn="0" w:oddVBand="0" w:evenVBand="0" w:oddHBand="1" w:evenHBand="0" w:firstRowFirstColumn="0" w:firstRowLastColumn="0" w:lastRowFirstColumn="0" w:lastRowLastColumn="0"/>
            </w:pPr>
            <w:r>
              <w:rPr>
                <w:b/>
                <w:bCs/>
              </w:rPr>
              <w:t>Matthew 26:67</w:t>
            </w:r>
            <w:r>
              <w:t xml:space="preserve"> – There they offered </w:t>
            </w:r>
            <w:proofErr w:type="gramStart"/>
            <w:r>
              <w:t>Jesus</w:t>
            </w:r>
            <w:proofErr w:type="gramEnd"/>
            <w:r>
              <w:t xml:space="preserve"> </w:t>
            </w:r>
            <w:r w:rsidRPr="00856335">
              <w:rPr>
                <w:i/>
                <w:iCs/>
              </w:rPr>
              <w:t>wine</w:t>
            </w:r>
            <w:r>
              <w:t xml:space="preserve"> to drink, mixed with</w:t>
            </w:r>
            <w:r w:rsidRPr="00856335">
              <w:rPr>
                <w:i/>
                <w:iCs/>
              </w:rPr>
              <w:t xml:space="preserve"> gall</w:t>
            </w:r>
            <w:r>
              <w:t>; but after tasting it, he refused to drink it.</w:t>
            </w:r>
          </w:p>
          <w:p w14:paraId="0EFAEC9D" w14:textId="77777777" w:rsidR="00650224" w:rsidRPr="00650224" w:rsidRDefault="00650224" w:rsidP="00363B33">
            <w:pPr>
              <w:cnfStyle w:val="000000100000" w:firstRow="0" w:lastRow="0" w:firstColumn="0" w:lastColumn="0" w:oddVBand="0" w:evenVBand="0" w:oddHBand="1" w:evenHBand="0" w:firstRowFirstColumn="0" w:firstRowLastColumn="0" w:lastRowFirstColumn="0" w:lastRowLastColumn="0"/>
              <w:rPr>
                <w:b/>
                <w:bCs/>
              </w:rPr>
            </w:pPr>
            <w:r w:rsidRPr="00650224">
              <w:rPr>
                <w:b/>
                <w:bCs/>
              </w:rPr>
              <w:t>Matthew 27:48</w:t>
            </w:r>
          </w:p>
          <w:p w14:paraId="79E207B3" w14:textId="1CEC12A4" w:rsidR="00650224" w:rsidRPr="00650224" w:rsidRDefault="00650224" w:rsidP="00363B33">
            <w:pPr>
              <w:cnfStyle w:val="000000100000" w:firstRow="0" w:lastRow="0" w:firstColumn="0" w:lastColumn="0" w:oddVBand="0" w:evenVBand="0" w:oddHBand="1" w:evenHBand="0" w:firstRowFirstColumn="0" w:firstRowLastColumn="0" w:lastRowFirstColumn="0" w:lastRowLastColumn="0"/>
              <w:rPr>
                <w:b/>
                <w:bCs/>
              </w:rPr>
            </w:pPr>
            <w:r w:rsidRPr="00650224">
              <w:rPr>
                <w:b/>
                <w:bCs/>
              </w:rPr>
              <w:t>Mark 15:23 – 15:36</w:t>
            </w:r>
          </w:p>
          <w:p w14:paraId="2793E210" w14:textId="31A88FB5" w:rsidR="00650224" w:rsidRPr="00650224" w:rsidRDefault="00650224" w:rsidP="00363B33">
            <w:pPr>
              <w:cnfStyle w:val="000000100000" w:firstRow="0" w:lastRow="0" w:firstColumn="0" w:lastColumn="0" w:oddVBand="0" w:evenVBand="0" w:oddHBand="1" w:evenHBand="0" w:firstRowFirstColumn="0" w:firstRowLastColumn="0" w:lastRowFirstColumn="0" w:lastRowLastColumn="0"/>
              <w:rPr>
                <w:b/>
                <w:bCs/>
              </w:rPr>
            </w:pPr>
            <w:r w:rsidRPr="00650224">
              <w:rPr>
                <w:b/>
                <w:bCs/>
              </w:rPr>
              <w:lastRenderedPageBreak/>
              <w:t>Luke 23:36</w:t>
            </w:r>
          </w:p>
          <w:p w14:paraId="6D59B68D" w14:textId="4B4E015C" w:rsidR="00650224" w:rsidRPr="00856335" w:rsidRDefault="00650224" w:rsidP="00650224">
            <w:pPr>
              <w:cnfStyle w:val="000000100000" w:firstRow="0" w:lastRow="0" w:firstColumn="0" w:lastColumn="0" w:oddVBand="0" w:evenVBand="0" w:oddHBand="1" w:evenHBand="0" w:firstRowFirstColumn="0" w:firstRowLastColumn="0" w:lastRowFirstColumn="0" w:lastRowLastColumn="0"/>
            </w:pPr>
            <w:r w:rsidRPr="00650224">
              <w:rPr>
                <w:b/>
                <w:bCs/>
              </w:rPr>
              <w:t>John 19</w:t>
            </w:r>
            <w:r w:rsidR="00463736">
              <w:rPr>
                <w:b/>
                <w:bCs/>
              </w:rPr>
              <w:t>:</w:t>
            </w:r>
            <w:r w:rsidRPr="00650224">
              <w:rPr>
                <w:b/>
                <w:bCs/>
              </w:rPr>
              <w:t>29</w:t>
            </w:r>
          </w:p>
        </w:tc>
      </w:tr>
      <w:tr w:rsidR="00650224" w14:paraId="10804DE8" w14:textId="77777777" w:rsidTr="00942C9D">
        <w:tc>
          <w:tcPr>
            <w:cnfStyle w:val="001000000000" w:firstRow="0" w:lastRow="0" w:firstColumn="1" w:lastColumn="0" w:oddVBand="0" w:evenVBand="0" w:oddHBand="0" w:evenHBand="0" w:firstRowFirstColumn="0" w:firstRowLastColumn="0" w:lastRowFirstColumn="0" w:lastRowLastColumn="0"/>
            <w:tcW w:w="2808" w:type="dxa"/>
          </w:tcPr>
          <w:p w14:paraId="10F06F84" w14:textId="55EB6164" w:rsidR="00650224" w:rsidRDefault="00650224" w:rsidP="00363B33">
            <w:r>
              <w:lastRenderedPageBreak/>
              <w:t>Be Betrayed by a friend</w:t>
            </w:r>
          </w:p>
        </w:tc>
        <w:tc>
          <w:tcPr>
            <w:tcW w:w="5760" w:type="dxa"/>
            <w:gridSpan w:val="2"/>
          </w:tcPr>
          <w:p w14:paraId="699DF97D" w14:textId="77777777" w:rsidR="00650224" w:rsidRDefault="00D139A5" w:rsidP="00363B33">
            <w:pPr>
              <w:cnfStyle w:val="000000000000" w:firstRow="0" w:lastRow="0" w:firstColumn="0" w:lastColumn="0" w:oddVBand="0" w:evenVBand="0" w:oddHBand="0" w:evenHBand="0" w:firstRowFirstColumn="0" w:firstRowLastColumn="0" w:lastRowFirstColumn="0" w:lastRowLastColumn="0"/>
              <w:rPr>
                <w:i/>
                <w:iCs/>
              </w:rPr>
            </w:pPr>
            <w:r>
              <w:rPr>
                <w:b/>
                <w:bCs/>
              </w:rPr>
              <w:t>Psalm 41:9</w:t>
            </w:r>
            <w:r>
              <w:t xml:space="preserve"> – Even my </w:t>
            </w:r>
            <w:r w:rsidRPr="00D139A5">
              <w:rPr>
                <w:i/>
                <w:iCs/>
              </w:rPr>
              <w:t>close friend</w:t>
            </w:r>
            <w:r>
              <w:t xml:space="preserve">, whom I trusted, he who shared my bread, has </w:t>
            </w:r>
            <w:proofErr w:type="gramStart"/>
            <w:r w:rsidRPr="00D139A5">
              <w:rPr>
                <w:i/>
                <w:iCs/>
              </w:rPr>
              <w:t>lifted up</w:t>
            </w:r>
            <w:proofErr w:type="gramEnd"/>
            <w:r w:rsidRPr="00D139A5">
              <w:rPr>
                <w:i/>
                <w:iCs/>
              </w:rPr>
              <w:t xml:space="preserve"> his heel against me.</w:t>
            </w:r>
          </w:p>
          <w:p w14:paraId="72F2D791" w14:textId="6D4160C2" w:rsidR="00D139A5" w:rsidRPr="00D139A5" w:rsidRDefault="00D139A5" w:rsidP="00363B33">
            <w:pPr>
              <w:cnfStyle w:val="000000000000" w:firstRow="0" w:lastRow="0" w:firstColumn="0" w:lastColumn="0" w:oddVBand="0" w:evenVBand="0" w:oddHBand="0" w:evenHBand="0" w:firstRowFirstColumn="0" w:firstRowLastColumn="0" w:lastRowFirstColumn="0" w:lastRowLastColumn="0"/>
            </w:pPr>
            <w:r w:rsidRPr="00D139A5">
              <w:rPr>
                <w:b/>
                <w:bCs/>
              </w:rPr>
              <w:t>Psalm 55:12-14</w:t>
            </w:r>
            <w:r>
              <w:t xml:space="preserve"> – If an enemy were insulting me, I could endure it; if a foe were raising himself against me, I could </w:t>
            </w:r>
            <w:r w:rsidR="00942C9D">
              <w:t>h</w:t>
            </w:r>
            <w:r>
              <w:t xml:space="preserve">ide from him.  But it is you, a man like myself, </w:t>
            </w:r>
            <w:r w:rsidRPr="00D139A5">
              <w:rPr>
                <w:i/>
                <w:iCs/>
              </w:rPr>
              <w:t>my companion, my close friend,</w:t>
            </w:r>
            <w:r>
              <w:t xml:space="preserve"> with whom I once enjoyed sweet fellowship as we walked with the throng at the house of God.</w:t>
            </w:r>
          </w:p>
        </w:tc>
        <w:tc>
          <w:tcPr>
            <w:tcW w:w="5940" w:type="dxa"/>
          </w:tcPr>
          <w:p w14:paraId="5DF2E9CF" w14:textId="77777777" w:rsidR="00650224" w:rsidRDefault="00D139A5" w:rsidP="00363B33">
            <w:pPr>
              <w:cnfStyle w:val="000000000000" w:firstRow="0" w:lastRow="0" w:firstColumn="0" w:lastColumn="0" w:oddVBand="0" w:evenVBand="0" w:oddHBand="0" w:evenHBand="0" w:firstRowFirstColumn="0" w:firstRowLastColumn="0" w:lastRowFirstColumn="0" w:lastRowLastColumn="0"/>
            </w:pPr>
            <w:r>
              <w:rPr>
                <w:b/>
                <w:bCs/>
              </w:rPr>
              <w:t xml:space="preserve">Matthew 26:14-16 </w:t>
            </w:r>
            <w:r>
              <w:t xml:space="preserve">– Then </w:t>
            </w:r>
            <w:r w:rsidRPr="002E6B8D">
              <w:rPr>
                <w:i/>
                <w:iCs/>
              </w:rPr>
              <w:t>one of the Twelve</w:t>
            </w:r>
            <w:r>
              <w:t xml:space="preserve">…the one called Judas Iscariot … went to the chief priests and asked, “What are you willing to give me, </w:t>
            </w:r>
            <w:r w:rsidRPr="002E6B8D">
              <w:rPr>
                <w:i/>
                <w:iCs/>
              </w:rPr>
              <w:t>if I hand Him over to you?”</w:t>
            </w:r>
            <w:r>
              <w:t xml:space="preserve"> </w:t>
            </w:r>
          </w:p>
          <w:p w14:paraId="5F7FE2FB" w14:textId="77777777" w:rsidR="00D139A5" w:rsidRDefault="00D139A5" w:rsidP="00363B33">
            <w:pPr>
              <w:cnfStyle w:val="000000000000" w:firstRow="0" w:lastRow="0" w:firstColumn="0" w:lastColumn="0" w:oddVBand="0" w:evenVBand="0" w:oddHBand="0" w:evenHBand="0" w:firstRowFirstColumn="0" w:firstRowLastColumn="0" w:lastRowFirstColumn="0" w:lastRowLastColumn="0"/>
            </w:pPr>
            <w:r w:rsidRPr="002E6B8D">
              <w:rPr>
                <w:b/>
                <w:bCs/>
              </w:rPr>
              <w:t>Matthew 26:23</w:t>
            </w:r>
            <w:r>
              <w:t xml:space="preserve"> – Jesus replied, “</w:t>
            </w:r>
            <w:r w:rsidRPr="002E6B8D">
              <w:rPr>
                <w:i/>
                <w:iCs/>
              </w:rPr>
              <w:t>The one</w:t>
            </w:r>
            <w:r>
              <w:t xml:space="preserve"> who has dipped his hand int the bowl </w:t>
            </w:r>
            <w:r w:rsidRPr="002E6B8D">
              <w:rPr>
                <w:i/>
                <w:iCs/>
              </w:rPr>
              <w:t>with m</w:t>
            </w:r>
            <w:r w:rsidR="002E6B8D" w:rsidRPr="002E6B8D">
              <w:rPr>
                <w:i/>
                <w:iCs/>
              </w:rPr>
              <w:t>e</w:t>
            </w:r>
            <w:r w:rsidRPr="002E6B8D">
              <w:rPr>
                <w:i/>
                <w:iCs/>
              </w:rPr>
              <w:t xml:space="preserve"> will betray me.”</w:t>
            </w:r>
          </w:p>
          <w:p w14:paraId="062B5D63" w14:textId="77777777" w:rsidR="002E6B8D" w:rsidRPr="002E6B8D" w:rsidRDefault="002E6B8D" w:rsidP="00363B33">
            <w:pPr>
              <w:cnfStyle w:val="000000000000" w:firstRow="0" w:lastRow="0" w:firstColumn="0" w:lastColumn="0" w:oddVBand="0" w:evenVBand="0" w:oddHBand="0" w:evenHBand="0" w:firstRowFirstColumn="0" w:firstRowLastColumn="0" w:lastRowFirstColumn="0" w:lastRowLastColumn="0"/>
              <w:rPr>
                <w:b/>
                <w:bCs/>
              </w:rPr>
            </w:pPr>
            <w:r w:rsidRPr="002E6B8D">
              <w:rPr>
                <w:b/>
                <w:bCs/>
              </w:rPr>
              <w:t>Matthew 26:47-50</w:t>
            </w:r>
          </w:p>
          <w:p w14:paraId="00390CBF" w14:textId="77777777" w:rsidR="002E6B8D" w:rsidRPr="002E6B8D" w:rsidRDefault="002E6B8D" w:rsidP="00363B33">
            <w:pPr>
              <w:cnfStyle w:val="000000000000" w:firstRow="0" w:lastRow="0" w:firstColumn="0" w:lastColumn="0" w:oddVBand="0" w:evenVBand="0" w:oddHBand="0" w:evenHBand="0" w:firstRowFirstColumn="0" w:firstRowLastColumn="0" w:lastRowFirstColumn="0" w:lastRowLastColumn="0"/>
              <w:rPr>
                <w:b/>
                <w:bCs/>
              </w:rPr>
            </w:pPr>
            <w:r w:rsidRPr="002E6B8D">
              <w:rPr>
                <w:b/>
                <w:bCs/>
              </w:rPr>
              <w:t>Luke 22:19-23,48</w:t>
            </w:r>
          </w:p>
          <w:p w14:paraId="6944D3DA" w14:textId="25531494" w:rsidR="002E6B8D" w:rsidRPr="002E6B8D" w:rsidRDefault="002E6B8D" w:rsidP="00363B33">
            <w:pPr>
              <w:cnfStyle w:val="000000000000" w:firstRow="0" w:lastRow="0" w:firstColumn="0" w:lastColumn="0" w:oddVBand="0" w:evenVBand="0" w:oddHBand="0" w:evenHBand="0" w:firstRowFirstColumn="0" w:firstRowLastColumn="0" w:lastRowFirstColumn="0" w:lastRowLastColumn="0"/>
            </w:pPr>
            <w:r w:rsidRPr="002E6B8D">
              <w:rPr>
                <w:b/>
                <w:bCs/>
              </w:rPr>
              <w:t>John 13:18-30; 18:2-5</w:t>
            </w:r>
          </w:p>
        </w:tc>
      </w:tr>
      <w:tr w:rsidR="002E6B8D" w14:paraId="38E13785" w14:textId="77777777" w:rsidTr="0094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D0FBB3A" w14:textId="0C9A770D" w:rsidR="002E6B8D" w:rsidRDefault="002E6B8D" w:rsidP="00363B33">
            <w:r>
              <w:t>Be Accused and Afflicted, but did not open his mouth</w:t>
            </w:r>
          </w:p>
        </w:tc>
        <w:tc>
          <w:tcPr>
            <w:tcW w:w="5760" w:type="dxa"/>
            <w:gridSpan w:val="2"/>
          </w:tcPr>
          <w:p w14:paraId="5F8EA1C5" w14:textId="3AA8CA95" w:rsidR="002E6B8D" w:rsidRPr="002E6B8D" w:rsidRDefault="002E6B8D" w:rsidP="00363B33">
            <w:pPr>
              <w:cnfStyle w:val="000000100000" w:firstRow="0" w:lastRow="0" w:firstColumn="0" w:lastColumn="0" w:oddVBand="0" w:evenVBand="0" w:oddHBand="1" w:evenHBand="0" w:firstRowFirstColumn="0" w:firstRowLastColumn="0" w:lastRowFirstColumn="0" w:lastRowLastColumn="0"/>
            </w:pPr>
            <w:r>
              <w:rPr>
                <w:b/>
                <w:bCs/>
              </w:rPr>
              <w:t xml:space="preserve">Isaiah 53:7 </w:t>
            </w:r>
            <w:r>
              <w:t xml:space="preserve">– He was </w:t>
            </w:r>
            <w:r w:rsidRPr="002E6B8D">
              <w:rPr>
                <w:i/>
                <w:iCs/>
              </w:rPr>
              <w:t>oppressed and afflicted</w:t>
            </w:r>
            <w:r>
              <w:t xml:space="preserve">, yet he </w:t>
            </w:r>
            <w:r w:rsidRPr="002E6B8D">
              <w:rPr>
                <w:i/>
                <w:iCs/>
              </w:rPr>
              <w:t>did not open his mouth</w:t>
            </w:r>
            <w:r>
              <w:t xml:space="preserve">; he was led like a lamb to the slaughter, and as a sheep before her shearers is silent, so </w:t>
            </w:r>
            <w:r w:rsidRPr="002E6B8D">
              <w:rPr>
                <w:i/>
                <w:iCs/>
              </w:rPr>
              <w:t>he did not open his mouth.</w:t>
            </w:r>
          </w:p>
        </w:tc>
        <w:tc>
          <w:tcPr>
            <w:tcW w:w="5940" w:type="dxa"/>
          </w:tcPr>
          <w:p w14:paraId="235C5E20" w14:textId="77777777" w:rsidR="002E6B8D" w:rsidRPr="00C838CF" w:rsidRDefault="002E6B8D" w:rsidP="00363B33">
            <w:pPr>
              <w:cnfStyle w:val="000000100000" w:firstRow="0" w:lastRow="0" w:firstColumn="0" w:lastColumn="0" w:oddVBand="0" w:evenVBand="0" w:oddHBand="1" w:evenHBand="0" w:firstRowFirstColumn="0" w:firstRowLastColumn="0" w:lastRowFirstColumn="0" w:lastRowLastColumn="0"/>
              <w:rPr>
                <w:i/>
                <w:iCs/>
              </w:rPr>
            </w:pPr>
            <w:r>
              <w:rPr>
                <w:b/>
                <w:bCs/>
              </w:rPr>
              <w:t xml:space="preserve">Matthew 27:12 </w:t>
            </w:r>
            <w:r>
              <w:t xml:space="preserve">– When </w:t>
            </w:r>
            <w:r w:rsidRPr="00C838CF">
              <w:rPr>
                <w:i/>
                <w:iCs/>
              </w:rPr>
              <w:t>he was accused</w:t>
            </w:r>
            <w:r>
              <w:t xml:space="preserve"> by the chief priests and the elders, </w:t>
            </w:r>
            <w:r w:rsidRPr="00C838CF">
              <w:rPr>
                <w:i/>
                <w:iCs/>
              </w:rPr>
              <w:t>he gave no answer.</w:t>
            </w:r>
          </w:p>
          <w:p w14:paraId="48D330FE" w14:textId="77777777" w:rsidR="002E6B8D" w:rsidRDefault="002E6B8D" w:rsidP="00363B33">
            <w:pPr>
              <w:cnfStyle w:val="000000100000" w:firstRow="0" w:lastRow="0" w:firstColumn="0" w:lastColumn="0" w:oddVBand="0" w:evenVBand="0" w:oddHBand="1" w:evenHBand="0" w:firstRowFirstColumn="0" w:firstRowLastColumn="0" w:lastRowFirstColumn="0" w:lastRowLastColumn="0"/>
            </w:pPr>
            <w:r w:rsidRPr="002E6B8D">
              <w:rPr>
                <w:b/>
                <w:bCs/>
              </w:rPr>
              <w:t>Luke 23:9</w:t>
            </w:r>
            <w:r>
              <w:t xml:space="preserve"> – He plied him with </w:t>
            </w:r>
            <w:r w:rsidRPr="00C838CF">
              <w:rPr>
                <w:i/>
                <w:iCs/>
              </w:rPr>
              <w:t>many questions,</w:t>
            </w:r>
            <w:r>
              <w:t xml:space="preserve"> but </w:t>
            </w:r>
            <w:r w:rsidRPr="00C838CF">
              <w:rPr>
                <w:i/>
                <w:iCs/>
              </w:rPr>
              <w:t>Jesus gave him no answers</w:t>
            </w:r>
            <w:r>
              <w:t>.</w:t>
            </w:r>
          </w:p>
          <w:p w14:paraId="5E6A664F" w14:textId="77777777" w:rsidR="002E6B8D" w:rsidRPr="002E6B8D" w:rsidRDefault="002E6B8D" w:rsidP="00363B33">
            <w:pPr>
              <w:cnfStyle w:val="000000100000" w:firstRow="0" w:lastRow="0" w:firstColumn="0" w:lastColumn="0" w:oddVBand="0" w:evenVBand="0" w:oddHBand="1" w:evenHBand="0" w:firstRowFirstColumn="0" w:firstRowLastColumn="0" w:lastRowFirstColumn="0" w:lastRowLastColumn="0"/>
              <w:rPr>
                <w:b/>
                <w:bCs/>
              </w:rPr>
            </w:pPr>
            <w:r w:rsidRPr="002E6B8D">
              <w:rPr>
                <w:b/>
                <w:bCs/>
              </w:rPr>
              <w:t>Matthew 26:62,63;27:14</w:t>
            </w:r>
          </w:p>
          <w:p w14:paraId="06FF9706" w14:textId="7E7DB6A5" w:rsidR="002E6B8D" w:rsidRPr="002E6B8D" w:rsidRDefault="002E6B8D" w:rsidP="00363B33">
            <w:pPr>
              <w:cnfStyle w:val="000000100000" w:firstRow="0" w:lastRow="0" w:firstColumn="0" w:lastColumn="0" w:oddVBand="0" w:evenVBand="0" w:oddHBand="1" w:evenHBand="0" w:firstRowFirstColumn="0" w:firstRowLastColumn="0" w:lastRowFirstColumn="0" w:lastRowLastColumn="0"/>
              <w:rPr>
                <w:b/>
                <w:bCs/>
              </w:rPr>
            </w:pPr>
            <w:r w:rsidRPr="002E6B8D">
              <w:rPr>
                <w:b/>
                <w:bCs/>
              </w:rPr>
              <w:t>Mark 14:61; 15:5</w:t>
            </w:r>
          </w:p>
          <w:p w14:paraId="7DE0EC96" w14:textId="4C382527" w:rsidR="002E6B8D" w:rsidRPr="002E6B8D" w:rsidRDefault="002E6B8D" w:rsidP="00363B33">
            <w:pPr>
              <w:cnfStyle w:val="000000100000" w:firstRow="0" w:lastRow="0" w:firstColumn="0" w:lastColumn="0" w:oddVBand="0" w:evenVBand="0" w:oddHBand="1" w:evenHBand="0" w:firstRowFirstColumn="0" w:firstRowLastColumn="0" w:lastRowFirstColumn="0" w:lastRowLastColumn="0"/>
            </w:pPr>
            <w:r w:rsidRPr="002E6B8D">
              <w:rPr>
                <w:b/>
                <w:bCs/>
              </w:rPr>
              <w:t>John 19:9</w:t>
            </w:r>
          </w:p>
        </w:tc>
      </w:tr>
      <w:tr w:rsidR="00275F7C" w14:paraId="1CA4C20E" w14:textId="77777777" w:rsidTr="00942C9D">
        <w:tc>
          <w:tcPr>
            <w:cnfStyle w:val="001000000000" w:firstRow="0" w:lastRow="0" w:firstColumn="1" w:lastColumn="0" w:oddVBand="0" w:evenVBand="0" w:oddHBand="0" w:evenHBand="0" w:firstRowFirstColumn="0" w:firstRowLastColumn="0" w:lastRowFirstColumn="0" w:lastRowLastColumn="0"/>
            <w:tcW w:w="2808" w:type="dxa"/>
          </w:tcPr>
          <w:p w14:paraId="64E56392" w14:textId="054C3E1E" w:rsidR="00275F7C" w:rsidRDefault="00275F7C" w:rsidP="00363B33">
            <w:r>
              <w:t>Commit His spirit into God’s hand</w:t>
            </w:r>
          </w:p>
        </w:tc>
        <w:tc>
          <w:tcPr>
            <w:tcW w:w="5760" w:type="dxa"/>
            <w:gridSpan w:val="2"/>
          </w:tcPr>
          <w:p w14:paraId="4F29B9BF" w14:textId="32D984EB" w:rsidR="00275F7C" w:rsidRPr="00275F7C" w:rsidRDefault="00275F7C" w:rsidP="00363B33">
            <w:pPr>
              <w:cnfStyle w:val="000000000000" w:firstRow="0" w:lastRow="0" w:firstColumn="0" w:lastColumn="0" w:oddVBand="0" w:evenVBand="0" w:oddHBand="0" w:evenHBand="0" w:firstRowFirstColumn="0" w:firstRowLastColumn="0" w:lastRowFirstColumn="0" w:lastRowLastColumn="0"/>
            </w:pPr>
            <w:r>
              <w:rPr>
                <w:b/>
                <w:bCs/>
              </w:rPr>
              <w:t>Psalm 31:5</w:t>
            </w:r>
            <w:r>
              <w:t xml:space="preserve"> – Into your hands I commit my spirit; redeem me, O LORD, the God of truth.</w:t>
            </w:r>
          </w:p>
        </w:tc>
        <w:tc>
          <w:tcPr>
            <w:tcW w:w="5940" w:type="dxa"/>
          </w:tcPr>
          <w:p w14:paraId="0EC7A8D6" w14:textId="1FEF2CCF" w:rsidR="00275F7C" w:rsidRPr="003011A0" w:rsidRDefault="003011A0" w:rsidP="00363B33">
            <w:pPr>
              <w:cnfStyle w:val="000000000000" w:firstRow="0" w:lastRow="0" w:firstColumn="0" w:lastColumn="0" w:oddVBand="0" w:evenVBand="0" w:oddHBand="0" w:evenHBand="0" w:firstRowFirstColumn="0" w:firstRowLastColumn="0" w:lastRowFirstColumn="0" w:lastRowLastColumn="0"/>
            </w:pPr>
            <w:r>
              <w:rPr>
                <w:b/>
                <w:bCs/>
              </w:rPr>
              <w:t>Luke 23:46</w:t>
            </w:r>
            <w:r>
              <w:t xml:space="preserve"> – Jesus called out with a loud voice, “Father, into your hands I commit my spirit.”  When he had said this, he breather his last.</w:t>
            </w:r>
          </w:p>
        </w:tc>
      </w:tr>
      <w:tr w:rsidR="003011A0" w14:paraId="0D3DCA30" w14:textId="77777777" w:rsidTr="00942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F0375BA" w14:textId="28968757" w:rsidR="003011A0" w:rsidRDefault="003011A0" w:rsidP="00363B33">
            <w:r>
              <w:t>Be Buried with the rich</w:t>
            </w:r>
          </w:p>
        </w:tc>
        <w:tc>
          <w:tcPr>
            <w:tcW w:w="5760" w:type="dxa"/>
            <w:gridSpan w:val="2"/>
          </w:tcPr>
          <w:p w14:paraId="22C84C52" w14:textId="3B2EBA6E" w:rsidR="003011A0" w:rsidRPr="003011A0" w:rsidRDefault="003011A0" w:rsidP="00363B33">
            <w:pPr>
              <w:cnfStyle w:val="000000100000" w:firstRow="0" w:lastRow="0" w:firstColumn="0" w:lastColumn="0" w:oddVBand="0" w:evenVBand="0" w:oddHBand="1" w:evenHBand="0" w:firstRowFirstColumn="0" w:firstRowLastColumn="0" w:lastRowFirstColumn="0" w:lastRowLastColumn="0"/>
            </w:pPr>
            <w:r>
              <w:rPr>
                <w:b/>
                <w:bCs/>
              </w:rPr>
              <w:t xml:space="preserve">Isaiah 53:9 </w:t>
            </w:r>
            <w:r>
              <w:t xml:space="preserve">– He was assigned </w:t>
            </w:r>
            <w:r w:rsidRPr="003011A0">
              <w:rPr>
                <w:i/>
                <w:iCs/>
              </w:rPr>
              <w:t>a grave</w:t>
            </w:r>
            <w:r>
              <w:t xml:space="preserve"> with the wicked, and </w:t>
            </w:r>
            <w:r w:rsidRPr="003011A0">
              <w:rPr>
                <w:i/>
                <w:iCs/>
              </w:rPr>
              <w:t>with the rich</w:t>
            </w:r>
            <w:r>
              <w:t xml:space="preserve"> in his death, though he had done no violence, nor was any deceit in his mouth.</w:t>
            </w:r>
          </w:p>
        </w:tc>
        <w:tc>
          <w:tcPr>
            <w:tcW w:w="5940" w:type="dxa"/>
          </w:tcPr>
          <w:p w14:paraId="7924A0E8" w14:textId="2898027C" w:rsidR="003011A0" w:rsidRPr="003011A0" w:rsidRDefault="003011A0" w:rsidP="00363B33">
            <w:pPr>
              <w:cnfStyle w:val="000000100000" w:firstRow="0" w:lastRow="0" w:firstColumn="0" w:lastColumn="0" w:oddVBand="0" w:evenVBand="0" w:oddHBand="1" w:evenHBand="0" w:firstRowFirstColumn="0" w:firstRowLastColumn="0" w:lastRowFirstColumn="0" w:lastRowLastColumn="0"/>
            </w:pPr>
            <w:r>
              <w:rPr>
                <w:b/>
                <w:bCs/>
              </w:rPr>
              <w:t>Matthew 27:57-60</w:t>
            </w:r>
            <w:r>
              <w:t xml:space="preserve"> – there came a </w:t>
            </w:r>
            <w:r w:rsidRPr="003011A0">
              <w:rPr>
                <w:i/>
                <w:iCs/>
              </w:rPr>
              <w:t>rich man</w:t>
            </w:r>
            <w:r>
              <w:t xml:space="preserve"> from Arimathea, named Joseph, who had himself become a disciple of Jesus … he asked for </w:t>
            </w:r>
            <w:r w:rsidRPr="003011A0">
              <w:rPr>
                <w:i/>
                <w:iCs/>
              </w:rPr>
              <w:t>Jesus’ body</w:t>
            </w:r>
            <w:r>
              <w:t xml:space="preserve"> … and placed it in his own </w:t>
            </w:r>
            <w:r w:rsidRPr="003011A0">
              <w:rPr>
                <w:i/>
                <w:iCs/>
              </w:rPr>
              <w:t>new tomb ….</w:t>
            </w:r>
          </w:p>
        </w:tc>
      </w:tr>
      <w:tr w:rsidR="003011A0" w14:paraId="75D31B61" w14:textId="77777777" w:rsidTr="00942C9D">
        <w:tc>
          <w:tcPr>
            <w:cnfStyle w:val="001000000000" w:firstRow="0" w:lastRow="0" w:firstColumn="1" w:lastColumn="0" w:oddVBand="0" w:evenVBand="0" w:oddHBand="0" w:evenHBand="0" w:firstRowFirstColumn="0" w:firstRowLastColumn="0" w:lastRowFirstColumn="0" w:lastRowLastColumn="0"/>
            <w:tcW w:w="2808" w:type="dxa"/>
          </w:tcPr>
          <w:p w14:paraId="41418C8D" w14:textId="070BC45C" w:rsidR="003011A0" w:rsidRDefault="003011A0" w:rsidP="00363B33">
            <w:r>
              <w:t>Be Raised from the Dead</w:t>
            </w:r>
          </w:p>
        </w:tc>
        <w:tc>
          <w:tcPr>
            <w:tcW w:w="5760" w:type="dxa"/>
            <w:gridSpan w:val="2"/>
          </w:tcPr>
          <w:p w14:paraId="2B5BD4F2" w14:textId="77777777" w:rsidR="003011A0" w:rsidRDefault="003011A0" w:rsidP="00363B33">
            <w:pPr>
              <w:cnfStyle w:val="000000000000" w:firstRow="0" w:lastRow="0" w:firstColumn="0" w:lastColumn="0" w:oddVBand="0" w:evenVBand="0" w:oddHBand="0" w:evenHBand="0" w:firstRowFirstColumn="0" w:firstRowLastColumn="0" w:lastRowFirstColumn="0" w:lastRowLastColumn="0"/>
            </w:pPr>
            <w:r>
              <w:rPr>
                <w:b/>
                <w:bCs/>
              </w:rPr>
              <w:t>Psalm 16:8-ll</w:t>
            </w:r>
            <w:r>
              <w:t xml:space="preserve"> </w:t>
            </w:r>
            <w:r w:rsidR="00AF4152">
              <w:t>–</w:t>
            </w:r>
            <w:r>
              <w:t xml:space="preserve"> </w:t>
            </w:r>
            <w:r w:rsidR="00AF4152">
              <w:t xml:space="preserve">I keep the Lord always before </w:t>
            </w:r>
            <w:proofErr w:type="gramStart"/>
            <w:r w:rsidR="00AF4152">
              <w:t>me</w:t>
            </w:r>
            <w:proofErr w:type="gramEnd"/>
          </w:p>
          <w:p w14:paraId="140B5257"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 xml:space="preserve">Because he is at my right hand, I </w:t>
            </w:r>
          </w:p>
          <w:p w14:paraId="3F6C2392" w14:textId="64F0C6C0" w:rsidR="00AF4152" w:rsidRDefault="00AF4152" w:rsidP="00363B33">
            <w:pPr>
              <w:cnfStyle w:val="000000000000" w:firstRow="0" w:lastRow="0" w:firstColumn="0" w:lastColumn="0" w:oddVBand="0" w:evenVBand="0" w:oddHBand="0" w:evenHBand="0" w:firstRowFirstColumn="0" w:firstRowLastColumn="0" w:lastRowFirstColumn="0" w:lastRowLastColumn="0"/>
            </w:pPr>
            <w:r>
              <w:t>Shall not be moved.</w:t>
            </w:r>
          </w:p>
          <w:p w14:paraId="268BA172" w14:textId="2F8E68DB" w:rsidR="00AF4152" w:rsidRDefault="00AF4152" w:rsidP="00363B33">
            <w:pPr>
              <w:cnfStyle w:val="000000000000" w:firstRow="0" w:lastRow="0" w:firstColumn="0" w:lastColumn="0" w:oddVBand="0" w:evenVBand="0" w:oddHBand="0" w:evenHBand="0" w:firstRowFirstColumn="0" w:firstRowLastColumn="0" w:lastRowFirstColumn="0" w:lastRowLastColumn="0"/>
            </w:pPr>
            <w:r>
              <w:t xml:space="preserve">Therefore, my heart is glad, and </w:t>
            </w:r>
            <w:proofErr w:type="gramStart"/>
            <w:r>
              <w:t>my</w:t>
            </w:r>
            <w:proofErr w:type="gramEnd"/>
            <w:r>
              <w:t xml:space="preserve"> </w:t>
            </w:r>
          </w:p>
          <w:p w14:paraId="2D9FB2C2"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 xml:space="preserve">Soul </w:t>
            </w:r>
            <w:proofErr w:type="gramStart"/>
            <w:r>
              <w:t>rejoices;</w:t>
            </w:r>
            <w:proofErr w:type="gramEnd"/>
          </w:p>
          <w:p w14:paraId="52DB0B2B"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My body also rests secure.”</w:t>
            </w:r>
          </w:p>
          <w:p w14:paraId="48E19212"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For you do not give me up to</w:t>
            </w:r>
          </w:p>
          <w:p w14:paraId="6134B141"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proofErr w:type="spellStart"/>
            <w:r>
              <w:t>Sheol</w:t>
            </w:r>
            <w:proofErr w:type="spellEnd"/>
            <w:r>
              <w:t xml:space="preserve">, </w:t>
            </w:r>
          </w:p>
          <w:p w14:paraId="52E14E46"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 xml:space="preserve">Or let your faithful one </w:t>
            </w:r>
            <w:proofErr w:type="gramStart"/>
            <w:r>
              <w:t>see</w:t>
            </w:r>
            <w:proofErr w:type="gramEnd"/>
          </w:p>
          <w:p w14:paraId="5054A7CC" w14:textId="12A22AA2" w:rsidR="00AF4152" w:rsidRDefault="00AF4152" w:rsidP="00363B33">
            <w:pPr>
              <w:cnfStyle w:val="000000000000" w:firstRow="0" w:lastRow="0" w:firstColumn="0" w:lastColumn="0" w:oddVBand="0" w:evenVBand="0" w:oddHBand="0" w:evenHBand="0" w:firstRowFirstColumn="0" w:firstRowLastColumn="0" w:lastRowFirstColumn="0" w:lastRowLastColumn="0"/>
            </w:pPr>
            <w:r>
              <w:t>The Pit.</w:t>
            </w:r>
          </w:p>
          <w:p w14:paraId="45C32CC6"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You show me the path of life.</w:t>
            </w:r>
          </w:p>
          <w:p w14:paraId="282F4F34"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In your presence there is fullness</w:t>
            </w:r>
          </w:p>
          <w:p w14:paraId="1BB9D6D1" w14:textId="369728AB" w:rsidR="00AF4152" w:rsidRDefault="00AF4152" w:rsidP="00363B33">
            <w:pPr>
              <w:cnfStyle w:val="000000000000" w:firstRow="0" w:lastRow="0" w:firstColumn="0" w:lastColumn="0" w:oddVBand="0" w:evenVBand="0" w:oddHBand="0" w:evenHBand="0" w:firstRowFirstColumn="0" w:firstRowLastColumn="0" w:lastRowFirstColumn="0" w:lastRowLastColumn="0"/>
            </w:pPr>
            <w:r>
              <w:t>Of joy</w:t>
            </w:r>
          </w:p>
          <w:p w14:paraId="6FD65186" w14:textId="77777777" w:rsidR="00AF4152" w:rsidRDefault="00AF4152" w:rsidP="00363B33">
            <w:pPr>
              <w:cnfStyle w:val="000000000000" w:firstRow="0" w:lastRow="0" w:firstColumn="0" w:lastColumn="0" w:oddVBand="0" w:evenVBand="0" w:oddHBand="0" w:evenHBand="0" w:firstRowFirstColumn="0" w:firstRowLastColumn="0" w:lastRowFirstColumn="0" w:lastRowLastColumn="0"/>
            </w:pPr>
            <w:r>
              <w:t xml:space="preserve">In your right hand are pleasures </w:t>
            </w:r>
          </w:p>
          <w:p w14:paraId="0AB9CB74" w14:textId="7CABBF3F" w:rsidR="00AF4152" w:rsidRPr="003011A0" w:rsidRDefault="00AF4152" w:rsidP="00363B33">
            <w:pPr>
              <w:cnfStyle w:val="000000000000" w:firstRow="0" w:lastRow="0" w:firstColumn="0" w:lastColumn="0" w:oddVBand="0" w:evenVBand="0" w:oddHBand="0" w:evenHBand="0" w:firstRowFirstColumn="0" w:firstRowLastColumn="0" w:lastRowFirstColumn="0" w:lastRowLastColumn="0"/>
            </w:pPr>
            <w:r>
              <w:t>Forevermore.</w:t>
            </w:r>
          </w:p>
        </w:tc>
        <w:tc>
          <w:tcPr>
            <w:tcW w:w="5940" w:type="dxa"/>
          </w:tcPr>
          <w:p w14:paraId="3260C41E" w14:textId="7920C6D7" w:rsidR="00AF4152" w:rsidRDefault="00AF4152" w:rsidP="00363B33">
            <w:pPr>
              <w:cnfStyle w:val="000000000000" w:firstRow="0" w:lastRow="0" w:firstColumn="0" w:lastColumn="0" w:oddVBand="0" w:evenVBand="0" w:oddHBand="0" w:evenHBand="0" w:firstRowFirstColumn="0" w:firstRowLastColumn="0" w:lastRowFirstColumn="0" w:lastRowLastColumn="0"/>
            </w:pPr>
            <w:r>
              <w:rPr>
                <w:b/>
                <w:bCs/>
              </w:rPr>
              <w:t xml:space="preserve">Luke 24:6-8 </w:t>
            </w:r>
            <w:r>
              <w:t>– Remember how he told you, while he was still in Galilee, that the Son of Man must be handed over to sinners, and be crucified, and on the third day rise again.”  Then they remembered his words, and returning from the tomb, they t</w:t>
            </w:r>
            <w:r w:rsidR="00942C9D">
              <w:t>o</w:t>
            </w:r>
            <w:r>
              <w:t>l</w:t>
            </w:r>
            <w:r w:rsidR="00942C9D">
              <w:t>d</w:t>
            </w:r>
            <w:r>
              <w:t xml:space="preserve"> all this to the eleven and to all the rest.</w:t>
            </w:r>
          </w:p>
          <w:p w14:paraId="12762F5F" w14:textId="55F252B6" w:rsidR="00AF4152" w:rsidRPr="00AF4152" w:rsidRDefault="00AF4152" w:rsidP="00363B33">
            <w:pPr>
              <w:cnfStyle w:val="000000000000" w:firstRow="0" w:lastRow="0" w:firstColumn="0" w:lastColumn="0" w:oddVBand="0" w:evenVBand="0" w:oddHBand="0" w:evenHBand="0" w:firstRowFirstColumn="0" w:firstRowLastColumn="0" w:lastRowFirstColumn="0" w:lastRowLastColumn="0"/>
              <w:rPr>
                <w:b/>
                <w:bCs/>
              </w:rPr>
            </w:pPr>
            <w:r w:rsidRPr="00AF4152">
              <w:rPr>
                <w:b/>
                <w:bCs/>
              </w:rPr>
              <w:t xml:space="preserve">John 20 </w:t>
            </w:r>
          </w:p>
          <w:p w14:paraId="455CD5A3" w14:textId="7D740725" w:rsidR="00AF4152" w:rsidRPr="00AF4152" w:rsidRDefault="00AF4152" w:rsidP="00363B33">
            <w:pPr>
              <w:cnfStyle w:val="000000000000" w:firstRow="0" w:lastRow="0" w:firstColumn="0" w:lastColumn="0" w:oddVBand="0" w:evenVBand="0" w:oddHBand="0" w:evenHBand="0" w:firstRowFirstColumn="0" w:firstRowLastColumn="0" w:lastRowFirstColumn="0" w:lastRowLastColumn="0"/>
              <w:rPr>
                <w:b/>
                <w:bCs/>
              </w:rPr>
            </w:pPr>
            <w:r w:rsidRPr="00AF4152">
              <w:rPr>
                <w:b/>
                <w:bCs/>
              </w:rPr>
              <w:t>Acts 1:3; 2:32; 13:34-</w:t>
            </w:r>
            <w:proofErr w:type="gramStart"/>
            <w:r w:rsidRPr="00AF4152">
              <w:rPr>
                <w:b/>
                <w:bCs/>
              </w:rPr>
              <w:t>37</w:t>
            </w:r>
            <w:proofErr w:type="gramEnd"/>
          </w:p>
          <w:p w14:paraId="14BEC688" w14:textId="288124F8" w:rsidR="003011A0" w:rsidRPr="00AF4152" w:rsidRDefault="00AF4152" w:rsidP="00363B33">
            <w:pPr>
              <w:cnfStyle w:val="000000000000" w:firstRow="0" w:lastRow="0" w:firstColumn="0" w:lastColumn="0" w:oddVBand="0" w:evenVBand="0" w:oddHBand="0" w:evenHBand="0" w:firstRowFirstColumn="0" w:firstRowLastColumn="0" w:lastRowFirstColumn="0" w:lastRowLastColumn="0"/>
            </w:pPr>
            <w:r w:rsidRPr="00AF4152">
              <w:rPr>
                <w:b/>
                <w:bCs/>
              </w:rPr>
              <w:t>2Timothy 2:8</w:t>
            </w:r>
            <w:r>
              <w:t xml:space="preserve"> </w:t>
            </w:r>
          </w:p>
        </w:tc>
      </w:tr>
    </w:tbl>
    <w:p w14:paraId="511ABBF7" w14:textId="518CF50C" w:rsidR="00AF4152" w:rsidRDefault="00AF4152" w:rsidP="00AF4152">
      <w:pPr>
        <w:ind w:left="720"/>
        <w:rPr>
          <w:sz w:val="24"/>
          <w:szCs w:val="24"/>
        </w:rPr>
      </w:pPr>
    </w:p>
    <w:sectPr w:rsidR="00AF4152" w:rsidSect="00AF4152">
      <w:pgSz w:w="15840" w:h="12240" w:orient="landscape" w:code="1"/>
      <w:pgMar w:top="720" w:right="720" w:bottom="720" w:left="720" w:header="979"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01F87"/>
    <w:rsid w:val="00275F7C"/>
    <w:rsid w:val="002E6B8D"/>
    <w:rsid w:val="003011A0"/>
    <w:rsid w:val="00463736"/>
    <w:rsid w:val="004B7016"/>
    <w:rsid w:val="004E1449"/>
    <w:rsid w:val="005504AD"/>
    <w:rsid w:val="00580E4E"/>
    <w:rsid w:val="00650224"/>
    <w:rsid w:val="0067274B"/>
    <w:rsid w:val="0068740C"/>
    <w:rsid w:val="006D2C4E"/>
    <w:rsid w:val="006D51BB"/>
    <w:rsid w:val="00772BD4"/>
    <w:rsid w:val="00815BB4"/>
    <w:rsid w:val="00833A4E"/>
    <w:rsid w:val="00856335"/>
    <w:rsid w:val="008B387A"/>
    <w:rsid w:val="00901F87"/>
    <w:rsid w:val="00942C9D"/>
    <w:rsid w:val="00945E4C"/>
    <w:rsid w:val="00964753"/>
    <w:rsid w:val="00AF4152"/>
    <w:rsid w:val="00B67A64"/>
    <w:rsid w:val="00BC1F63"/>
    <w:rsid w:val="00BE08ED"/>
    <w:rsid w:val="00C838CF"/>
    <w:rsid w:val="00C91A6A"/>
    <w:rsid w:val="00D139A5"/>
    <w:rsid w:val="00D55D4A"/>
    <w:rsid w:val="00E22AAE"/>
    <w:rsid w:val="00F92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FC658"/>
  <w15:docId w15:val="{21E9826C-050C-422B-A333-4307CF0B9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4C"/>
  </w:style>
  <w:style w:type="paragraph" w:styleId="Heading3">
    <w:name w:val="heading 3"/>
    <w:basedOn w:val="Normal"/>
    <w:link w:val="Heading3Char"/>
    <w:uiPriority w:val="9"/>
    <w:qFormat/>
    <w:rsid w:val="00B67A6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1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901F8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3Char">
    <w:name w:val="Heading 3 Char"/>
    <w:basedOn w:val="DefaultParagraphFont"/>
    <w:link w:val="Heading3"/>
    <w:uiPriority w:val="9"/>
    <w:rsid w:val="00B67A64"/>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67A6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7A64"/>
    <w:rPr>
      <w:i/>
      <w:iCs/>
    </w:rPr>
  </w:style>
  <w:style w:type="character" w:styleId="Strong">
    <w:name w:val="Strong"/>
    <w:basedOn w:val="DefaultParagraphFont"/>
    <w:uiPriority w:val="22"/>
    <w:qFormat/>
    <w:rsid w:val="00B67A64"/>
    <w:rPr>
      <w:b/>
      <w:bCs/>
    </w:rPr>
  </w:style>
  <w:style w:type="character" w:styleId="Hyperlink">
    <w:name w:val="Hyperlink"/>
    <w:basedOn w:val="DefaultParagraphFont"/>
    <w:uiPriority w:val="99"/>
    <w:semiHidden/>
    <w:unhideWhenUsed/>
    <w:rsid w:val="00B67A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285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earthsky.org/astronomy-essentials/universal-time" TargetMode="External"/><Relationship Id="rId4" Type="http://schemas.openxmlformats.org/officeDocument/2006/relationships/hyperlink" Target="http://www.astropixels.com/almanac/almanac21/almanac2023gm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5</Pages>
  <Words>1109</Words>
  <Characters>6327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10</cp:revision>
  <dcterms:created xsi:type="dcterms:W3CDTF">2023-03-09T16:45:00Z</dcterms:created>
  <dcterms:modified xsi:type="dcterms:W3CDTF">2023-03-17T16:08:00Z</dcterms:modified>
</cp:coreProperties>
</file>